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38" w:rsidRPr="00914805" w:rsidRDefault="00E70D38"/>
    <w:p w:rsidR="00E70D38" w:rsidRPr="00914805" w:rsidRDefault="00E70D38">
      <w:r w:rsidRPr="00914805">
        <w:rPr>
          <w:b/>
        </w:rPr>
        <w:t>Federalism:</w:t>
      </w:r>
      <w:r w:rsidRPr="00914805">
        <w:t xml:space="preserve">  </w:t>
      </w:r>
      <w:r w:rsidRPr="00914805">
        <w:rPr>
          <w:u w:val="single"/>
        </w:rPr>
        <w:t>Indicate the Powers</w:t>
      </w:r>
      <w:r w:rsidR="00914805">
        <w:t xml:space="preserve"> Given to the Federal and or S</w:t>
      </w:r>
      <w:r w:rsidRPr="00914805">
        <w:t xml:space="preserve">tate government under the Constitution. </w:t>
      </w:r>
      <w:r w:rsidR="00914805">
        <w:t>Also indicate whether</w:t>
      </w:r>
      <w:r w:rsidRPr="00914805">
        <w:t xml:space="preserve"> the powers</w:t>
      </w:r>
      <w:r w:rsidR="00914805">
        <w:t xml:space="preserve"> belong to the federal or </w:t>
      </w:r>
      <w:r w:rsidRPr="00914805">
        <w:t>state</w:t>
      </w:r>
      <w:r w:rsidR="00914805">
        <w:t xml:space="preserve"> government</w:t>
      </w:r>
      <w:r w:rsidRPr="00914805">
        <w:t xml:space="preserve"> or</w:t>
      </w:r>
      <w:r w:rsidR="00914805">
        <w:t xml:space="preserve"> are the powers</w:t>
      </w:r>
      <w:r w:rsidRPr="00914805">
        <w:t xml:space="preserve"> shared between them?</w:t>
      </w:r>
    </w:p>
    <w:tbl>
      <w:tblPr>
        <w:tblpPr w:leftFromText="180" w:rightFromText="180" w:vertAnchor="page" w:horzAnchor="margin" w:tblpXSpec="center" w:tblpY="2608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660"/>
        <w:gridCol w:w="3712"/>
        <w:gridCol w:w="1834"/>
      </w:tblGrid>
      <w:tr w:rsidR="00A23627" w:rsidTr="00B63585">
        <w:trPr>
          <w:tblHeader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3"/>
                <w:szCs w:val="23"/>
              </w:rPr>
              <w:t>Article and Section in the U.S. Constitution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3"/>
                <w:szCs w:val="23"/>
              </w:rPr>
              <w:t>What is the main power or function of this article on the states and the federal government?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A23627" w:rsidP="00B63585">
            <w:pPr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3"/>
                <w:szCs w:val="23"/>
              </w:rPr>
              <w:t>What are the specific p</w:t>
            </w:r>
            <w:r w:rsidR="00B63585">
              <w:rPr>
                <w:rFonts w:ascii="Times New Roman" w:eastAsia="MS Mincho" w:hAnsi="Times New Roman"/>
                <w:b/>
                <w:color w:val="000000"/>
                <w:sz w:val="23"/>
                <w:szCs w:val="23"/>
              </w:rPr>
              <w:t>ower</w:t>
            </w:r>
            <w:r>
              <w:rPr>
                <w:rFonts w:ascii="Times New Roman" w:eastAsia="MS Mincho" w:hAnsi="Times New Roman"/>
                <w:b/>
                <w:color w:val="000000"/>
                <w:sz w:val="23"/>
                <w:szCs w:val="23"/>
              </w:rPr>
              <w:t>s that are given either to the federal or state governments in this article?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A23627">
            <w:pPr>
              <w:jc w:val="center"/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3"/>
                <w:szCs w:val="23"/>
              </w:rPr>
              <w:t xml:space="preserve">Is </w:t>
            </w:r>
            <w:r w:rsidR="00A23627">
              <w:rPr>
                <w:rFonts w:ascii="Times New Roman" w:eastAsia="MS Mincho" w:hAnsi="Times New Roman"/>
                <w:b/>
                <w:color w:val="000000"/>
                <w:sz w:val="23"/>
                <w:szCs w:val="23"/>
              </w:rPr>
              <w:t>power shared between the states? Is it a state power or federal power?</w:t>
            </w:r>
          </w:p>
        </w:tc>
      </w:tr>
      <w:tr w:rsidR="00A23627" w:rsidTr="00B6358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outlineLvl w:val="1"/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color w:val="000000"/>
                <w:sz w:val="23"/>
                <w:szCs w:val="23"/>
              </w:rPr>
              <w:t>Article I, Section 4</w:t>
            </w: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color w:val="000000"/>
                <w:sz w:val="23"/>
                <w:szCs w:val="23"/>
              </w:rPr>
              <w:t>(The Legislative Branch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color w:val="000000"/>
                <w:sz w:val="23"/>
                <w:szCs w:val="23"/>
              </w:rPr>
              <w:t>; elections)</w:t>
            </w: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</w:tr>
      <w:tr w:rsidR="00A23627" w:rsidTr="00B6358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color w:val="000000"/>
                <w:sz w:val="23"/>
                <w:szCs w:val="23"/>
              </w:rPr>
              <w:t>Article I, Section 8 (The Legislative Branch; powers of Congress)</w:t>
            </w: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P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</w:tr>
      <w:tr w:rsidR="00A23627" w:rsidTr="00B6358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</w:rPr>
              <w:lastRenderedPageBreak/>
              <w:t>Article I, Section 10 (The Legislative Branch; restrictions on state power)</w:t>
            </w: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</w:tr>
      <w:tr w:rsidR="00A23627" w:rsidTr="00B6358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color w:val="000000"/>
                <w:sz w:val="23"/>
                <w:szCs w:val="23"/>
              </w:rPr>
              <w:t>Article II, Section 1 (Executive Branch; Electoral College)</w:t>
            </w: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4F4778" w:rsidRDefault="004F477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4F4778" w:rsidRDefault="004F477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A23627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</w:tr>
      <w:tr w:rsidR="00A23627" w:rsidTr="00B63585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color w:val="000000"/>
                <w:sz w:val="23"/>
                <w:szCs w:val="23"/>
              </w:rPr>
              <w:lastRenderedPageBreak/>
              <w:t>Article III, Section 1 (Judicial Branch; creation of courts)</w:t>
            </w: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</w:tr>
      <w:tr w:rsidR="00A23627" w:rsidTr="00A23627">
        <w:trPr>
          <w:trHeight w:val="46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color w:val="000000"/>
                <w:sz w:val="23"/>
                <w:szCs w:val="23"/>
              </w:rPr>
              <w:t xml:space="preserve">Article VI (Supremacy Clause) </w:t>
            </w: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E70D38" w:rsidRDefault="00E70D38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/>
                <w:color w:val="000000"/>
                <w:sz w:val="23"/>
                <w:szCs w:val="23"/>
              </w:rPr>
            </w:pPr>
          </w:p>
          <w:p w:rsidR="00A23627" w:rsidRDefault="00A23627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5" w:rsidRDefault="00B63585" w:rsidP="00B63585">
            <w:pPr>
              <w:rPr>
                <w:rFonts w:ascii="Times New Roman" w:eastAsia="MS Mincho" w:hAnsi="Times New Roman" w:cs="Times New Roman"/>
                <w:sz w:val="23"/>
                <w:szCs w:val="23"/>
              </w:rPr>
            </w:pPr>
          </w:p>
        </w:tc>
      </w:tr>
    </w:tbl>
    <w:p w:rsidR="00A476BD" w:rsidRDefault="00A476BD"/>
    <w:sectPr w:rsidR="00A4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85"/>
    <w:rsid w:val="004F4778"/>
    <w:rsid w:val="00914805"/>
    <w:rsid w:val="00A23627"/>
    <w:rsid w:val="00A476BD"/>
    <w:rsid w:val="00B63585"/>
    <w:rsid w:val="00BF6700"/>
    <w:rsid w:val="00E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438E"/>
  <w15:chartTrackingRefBased/>
  <w15:docId w15:val="{E1428854-BEBD-448B-AB83-5223891A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85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0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2</cp:revision>
  <cp:lastPrinted>2019-02-02T17:37:00Z</cp:lastPrinted>
  <dcterms:created xsi:type="dcterms:W3CDTF">2019-02-02T17:49:00Z</dcterms:created>
  <dcterms:modified xsi:type="dcterms:W3CDTF">2019-02-02T17:49:00Z</dcterms:modified>
</cp:coreProperties>
</file>