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881" w:rsidRPr="00F74417" w:rsidRDefault="0045069B" w:rsidP="00F74417">
      <w:pPr>
        <w:pStyle w:val="NoSpacing"/>
        <w:rPr>
          <w:sz w:val="28"/>
          <w:szCs w:val="28"/>
        </w:rPr>
      </w:pPr>
      <w:r>
        <w:rPr>
          <w:sz w:val="28"/>
          <w:szCs w:val="28"/>
        </w:rPr>
        <w:t>Understanding Citizenship</w:t>
      </w:r>
      <w:bookmarkStart w:id="0" w:name="_GoBack"/>
      <w:bookmarkEnd w:id="0"/>
      <w:r w:rsidR="001514DC" w:rsidRPr="00F74417">
        <w:rPr>
          <w:sz w:val="28"/>
          <w:szCs w:val="28"/>
        </w:rPr>
        <w:tab/>
      </w:r>
      <w:r w:rsidR="001514DC" w:rsidRPr="00F74417">
        <w:rPr>
          <w:sz w:val="28"/>
          <w:szCs w:val="28"/>
        </w:rPr>
        <w:tab/>
      </w:r>
      <w:r w:rsidR="001514DC" w:rsidRPr="00F74417">
        <w:rPr>
          <w:sz w:val="28"/>
          <w:szCs w:val="28"/>
        </w:rPr>
        <w:tab/>
      </w:r>
      <w:r w:rsidR="001514DC" w:rsidRPr="00F74417">
        <w:rPr>
          <w:sz w:val="28"/>
          <w:szCs w:val="28"/>
        </w:rPr>
        <w:tab/>
        <w:t>Name: ________________</w:t>
      </w:r>
    </w:p>
    <w:p w:rsidR="00024CAD" w:rsidRDefault="00024CAD" w:rsidP="00024CAD">
      <w:pPr>
        <w:pStyle w:val="ListParagraph"/>
        <w:rPr>
          <w:sz w:val="28"/>
          <w:szCs w:val="28"/>
        </w:rPr>
      </w:pPr>
    </w:p>
    <w:p w:rsidR="00024CAD" w:rsidRPr="000550AC" w:rsidRDefault="00024CAD" w:rsidP="000550AC">
      <w:pPr>
        <w:pStyle w:val="NoSpacing"/>
        <w:numPr>
          <w:ilvl w:val="0"/>
          <w:numId w:val="1"/>
        </w:numPr>
        <w:rPr>
          <w:sz w:val="28"/>
          <w:szCs w:val="28"/>
        </w:rPr>
      </w:pPr>
      <w:r>
        <w:rPr>
          <w:sz w:val="28"/>
          <w:szCs w:val="28"/>
        </w:rPr>
        <w:t>Read the “</w:t>
      </w:r>
      <w:r w:rsidRPr="0045069B">
        <w:rPr>
          <w:b/>
          <w:sz w:val="28"/>
          <w:szCs w:val="28"/>
        </w:rPr>
        <w:t>Just the Facts</w:t>
      </w:r>
      <w:r>
        <w:rPr>
          <w:sz w:val="28"/>
          <w:szCs w:val="28"/>
        </w:rPr>
        <w:t>” article on citizenship. What are three ways of becoming a US citizen, according to this article?  Write your answers in the space below.</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86"/>
        <w:gridCol w:w="3486"/>
      </w:tblGrid>
      <w:tr w:rsidR="00024CAD" w:rsidTr="002C7F70">
        <w:tc>
          <w:tcPr>
            <w:tcW w:w="10458" w:type="dxa"/>
            <w:gridSpan w:val="3"/>
            <w:shd w:val="clear" w:color="auto" w:fill="auto"/>
          </w:tcPr>
          <w:p w:rsidR="00024CAD" w:rsidRPr="00EC113E" w:rsidRDefault="00024CAD" w:rsidP="002C7F70">
            <w:pPr>
              <w:jc w:val="center"/>
              <w:rPr>
                <w:rFonts w:eastAsia="MS Mincho"/>
                <w:b/>
              </w:rPr>
            </w:pPr>
            <w:r w:rsidRPr="00EC113E">
              <w:rPr>
                <w:rFonts w:eastAsia="MS Mincho"/>
                <w:b/>
              </w:rPr>
              <w:t>Three Ways of Becoming a Citizen of the United States</w:t>
            </w:r>
          </w:p>
        </w:tc>
      </w:tr>
      <w:tr w:rsidR="00024CAD" w:rsidTr="002C7F70">
        <w:tc>
          <w:tcPr>
            <w:tcW w:w="3486" w:type="dxa"/>
            <w:shd w:val="clear" w:color="auto" w:fill="auto"/>
          </w:tcPr>
          <w:p w:rsidR="00024CAD" w:rsidRPr="00024CAD" w:rsidRDefault="00024CAD" w:rsidP="00024CAD">
            <w:pPr>
              <w:pStyle w:val="ListParagraph"/>
              <w:numPr>
                <w:ilvl w:val="0"/>
                <w:numId w:val="3"/>
              </w:numPr>
              <w:rPr>
                <w:rFonts w:eastAsia="MS Mincho"/>
              </w:rPr>
            </w:pPr>
          </w:p>
          <w:p w:rsidR="00024CAD" w:rsidRDefault="00024CAD" w:rsidP="002C7F70">
            <w:pPr>
              <w:rPr>
                <w:rFonts w:eastAsia="MS Mincho"/>
              </w:rPr>
            </w:pPr>
          </w:p>
          <w:p w:rsidR="00024CAD" w:rsidRDefault="00024CAD" w:rsidP="002C7F70">
            <w:pPr>
              <w:rPr>
                <w:rFonts w:eastAsia="MS Mincho"/>
              </w:rPr>
            </w:pPr>
          </w:p>
          <w:p w:rsidR="00024CAD" w:rsidRDefault="00024CAD" w:rsidP="002C7F70">
            <w:pPr>
              <w:rPr>
                <w:rFonts w:eastAsia="MS Mincho"/>
              </w:rPr>
            </w:pPr>
          </w:p>
          <w:p w:rsidR="00024CAD" w:rsidRPr="00EC113E" w:rsidRDefault="00024CAD" w:rsidP="002C7F70">
            <w:pPr>
              <w:rPr>
                <w:rFonts w:eastAsia="MS Mincho"/>
              </w:rPr>
            </w:pPr>
          </w:p>
        </w:tc>
        <w:tc>
          <w:tcPr>
            <w:tcW w:w="3486" w:type="dxa"/>
            <w:shd w:val="clear" w:color="auto" w:fill="auto"/>
          </w:tcPr>
          <w:p w:rsidR="00024CAD" w:rsidRPr="00024CAD" w:rsidRDefault="00024CAD" w:rsidP="00024CAD">
            <w:pPr>
              <w:pStyle w:val="ListParagraph"/>
              <w:numPr>
                <w:ilvl w:val="0"/>
                <w:numId w:val="3"/>
              </w:numPr>
              <w:rPr>
                <w:rFonts w:eastAsia="MS Mincho"/>
              </w:rPr>
            </w:pPr>
          </w:p>
        </w:tc>
        <w:tc>
          <w:tcPr>
            <w:tcW w:w="3486" w:type="dxa"/>
            <w:shd w:val="clear" w:color="auto" w:fill="auto"/>
          </w:tcPr>
          <w:p w:rsidR="00024CAD" w:rsidRPr="00024CAD" w:rsidRDefault="00024CAD" w:rsidP="00024CAD">
            <w:pPr>
              <w:pStyle w:val="ListParagraph"/>
              <w:numPr>
                <w:ilvl w:val="0"/>
                <w:numId w:val="3"/>
              </w:numPr>
              <w:rPr>
                <w:rFonts w:eastAsia="MS Mincho"/>
              </w:rPr>
            </w:pPr>
          </w:p>
        </w:tc>
      </w:tr>
    </w:tbl>
    <w:p w:rsidR="00024CAD" w:rsidRDefault="00024CAD" w:rsidP="001514DC">
      <w:pPr>
        <w:rPr>
          <w:b/>
          <w:sz w:val="28"/>
          <w:szCs w:val="28"/>
        </w:rPr>
      </w:pPr>
    </w:p>
    <w:p w:rsidR="00024CAD" w:rsidRDefault="00024CAD" w:rsidP="001514DC">
      <w:pPr>
        <w:rPr>
          <w:b/>
          <w:sz w:val="28"/>
          <w:szCs w:val="28"/>
        </w:rPr>
      </w:pPr>
    </w:p>
    <w:p w:rsidR="0045069B" w:rsidRDefault="00024CAD" w:rsidP="00024CAD">
      <w:pPr>
        <w:pStyle w:val="ListParagraph"/>
        <w:numPr>
          <w:ilvl w:val="0"/>
          <w:numId w:val="1"/>
        </w:numPr>
        <w:rPr>
          <w:sz w:val="28"/>
          <w:szCs w:val="28"/>
        </w:rPr>
      </w:pPr>
      <w:r w:rsidRPr="00024CAD">
        <w:rPr>
          <w:sz w:val="28"/>
          <w:szCs w:val="28"/>
        </w:rPr>
        <w:t>Explain in just a few sentences, what the naturalization process is all about.  What happens to people when they are “naturalized” in the United States? What are the requirements for people to be naturalized as US citizens? Place your answer in the space provided.</w:t>
      </w:r>
      <w:r>
        <w:rPr>
          <w:sz w:val="28"/>
          <w:szCs w:val="28"/>
        </w:rPr>
        <w:t xml:space="preserve"> Please write in complete sentences.</w:t>
      </w:r>
    </w:p>
    <w:p w:rsidR="0045069B" w:rsidRPr="0045069B" w:rsidRDefault="0045069B" w:rsidP="0045069B"/>
    <w:p w:rsidR="0045069B" w:rsidRPr="0045069B" w:rsidRDefault="0045069B" w:rsidP="0045069B"/>
    <w:tbl>
      <w:tblPr>
        <w:tblpPr w:leftFromText="180" w:rightFromText="180" w:vertAnchor="page" w:horzAnchor="margin" w:tblpXSpec="center" w:tblpY="769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45069B" w:rsidTr="0045069B">
        <w:tc>
          <w:tcPr>
            <w:tcW w:w="10458" w:type="dxa"/>
            <w:shd w:val="clear" w:color="auto" w:fill="auto"/>
          </w:tcPr>
          <w:p w:rsidR="0045069B" w:rsidRPr="00EC113E" w:rsidRDefault="0045069B" w:rsidP="0045069B">
            <w:pPr>
              <w:jc w:val="center"/>
              <w:rPr>
                <w:rFonts w:eastAsia="MS Mincho"/>
                <w:b/>
              </w:rPr>
            </w:pPr>
            <w:r w:rsidRPr="00EC113E">
              <w:rPr>
                <w:rFonts w:eastAsia="MS Mincho"/>
                <w:b/>
              </w:rPr>
              <w:t xml:space="preserve">Naturalization Process </w:t>
            </w:r>
          </w:p>
          <w:p w:rsidR="0045069B" w:rsidRPr="00EC113E" w:rsidRDefault="0045069B" w:rsidP="0045069B">
            <w:pPr>
              <w:jc w:val="center"/>
              <w:rPr>
                <w:rFonts w:eastAsia="MS Mincho"/>
              </w:rPr>
            </w:pPr>
            <w:r w:rsidRPr="00EC113E">
              <w:rPr>
                <w:rFonts w:eastAsia="MS Mincho"/>
              </w:rPr>
              <w:t xml:space="preserve"> </w:t>
            </w:r>
          </w:p>
        </w:tc>
      </w:tr>
      <w:tr w:rsidR="0045069B" w:rsidTr="0045069B">
        <w:tc>
          <w:tcPr>
            <w:tcW w:w="10458" w:type="dxa"/>
            <w:shd w:val="clear" w:color="auto" w:fill="auto"/>
          </w:tcPr>
          <w:p w:rsidR="0045069B" w:rsidRPr="00EC113E" w:rsidRDefault="0045069B" w:rsidP="0045069B">
            <w:pPr>
              <w:rPr>
                <w:rFonts w:eastAsia="MS Mincho"/>
              </w:rPr>
            </w:pPr>
          </w:p>
          <w:p w:rsidR="0045069B" w:rsidRPr="0045069B" w:rsidRDefault="0045069B" w:rsidP="0045069B">
            <w:pPr>
              <w:pStyle w:val="ListParagraph"/>
              <w:numPr>
                <w:ilvl w:val="0"/>
                <w:numId w:val="5"/>
              </w:numPr>
              <w:rPr>
                <w:rFonts w:eastAsia="MS Mincho"/>
              </w:rPr>
            </w:pPr>
          </w:p>
          <w:p w:rsidR="0045069B" w:rsidRPr="0045069B" w:rsidRDefault="0045069B" w:rsidP="0045069B">
            <w:pPr>
              <w:pStyle w:val="ListParagraph"/>
              <w:numPr>
                <w:ilvl w:val="0"/>
                <w:numId w:val="5"/>
              </w:numPr>
              <w:rPr>
                <w:rFonts w:eastAsia="MS Mincho"/>
              </w:rPr>
            </w:pPr>
          </w:p>
          <w:p w:rsidR="0045069B" w:rsidRPr="0045069B" w:rsidRDefault="0045069B" w:rsidP="0045069B">
            <w:pPr>
              <w:pStyle w:val="ListParagraph"/>
              <w:numPr>
                <w:ilvl w:val="0"/>
                <w:numId w:val="5"/>
              </w:numPr>
              <w:rPr>
                <w:rFonts w:eastAsia="MS Mincho"/>
              </w:rPr>
            </w:pPr>
          </w:p>
          <w:p w:rsidR="0045069B" w:rsidRPr="0045069B" w:rsidRDefault="0045069B" w:rsidP="0045069B">
            <w:pPr>
              <w:pStyle w:val="ListParagraph"/>
              <w:numPr>
                <w:ilvl w:val="0"/>
                <w:numId w:val="5"/>
              </w:numPr>
              <w:rPr>
                <w:rFonts w:eastAsia="MS Mincho"/>
              </w:rPr>
            </w:pPr>
          </w:p>
          <w:p w:rsidR="0045069B" w:rsidRPr="0045069B" w:rsidRDefault="0045069B" w:rsidP="0045069B">
            <w:pPr>
              <w:pStyle w:val="ListParagraph"/>
              <w:numPr>
                <w:ilvl w:val="0"/>
                <w:numId w:val="5"/>
              </w:numPr>
              <w:rPr>
                <w:rFonts w:eastAsia="MS Mincho"/>
              </w:rPr>
            </w:pPr>
          </w:p>
          <w:p w:rsidR="0045069B" w:rsidRPr="0045069B" w:rsidRDefault="0045069B" w:rsidP="0045069B">
            <w:pPr>
              <w:pStyle w:val="ListParagraph"/>
              <w:numPr>
                <w:ilvl w:val="0"/>
                <w:numId w:val="5"/>
              </w:numPr>
              <w:rPr>
                <w:rFonts w:eastAsia="MS Mincho"/>
              </w:rPr>
            </w:pPr>
          </w:p>
          <w:p w:rsidR="0045069B" w:rsidRDefault="0045069B" w:rsidP="0045069B">
            <w:pPr>
              <w:rPr>
                <w:rFonts w:eastAsia="MS Mincho"/>
              </w:rPr>
            </w:pPr>
          </w:p>
          <w:p w:rsidR="0045069B" w:rsidRPr="00EC113E" w:rsidRDefault="0045069B" w:rsidP="0045069B">
            <w:pPr>
              <w:rPr>
                <w:rFonts w:eastAsia="MS Mincho"/>
              </w:rPr>
            </w:pPr>
          </w:p>
          <w:p w:rsidR="0045069B" w:rsidRPr="00EC113E" w:rsidRDefault="0045069B" w:rsidP="0045069B">
            <w:pPr>
              <w:rPr>
                <w:rFonts w:eastAsia="MS Mincho"/>
              </w:rPr>
            </w:pPr>
          </w:p>
        </w:tc>
      </w:tr>
    </w:tbl>
    <w:p w:rsidR="0045069B" w:rsidRPr="0045069B" w:rsidRDefault="0045069B" w:rsidP="0045069B"/>
    <w:p w:rsidR="00024CAD" w:rsidRPr="0045069B" w:rsidRDefault="0045069B" w:rsidP="0045069B">
      <w:pPr>
        <w:pStyle w:val="ListParagraph"/>
        <w:numPr>
          <w:ilvl w:val="0"/>
          <w:numId w:val="1"/>
        </w:numPr>
        <w:rPr>
          <w:sz w:val="28"/>
          <w:szCs w:val="28"/>
        </w:rPr>
      </w:pPr>
      <w:r w:rsidRPr="0045069B">
        <w:rPr>
          <w:sz w:val="28"/>
          <w:szCs w:val="28"/>
        </w:rPr>
        <w:t>What does it mean to be a citizen?  Explain?</w:t>
      </w:r>
    </w:p>
    <w:p w:rsidR="00024CAD" w:rsidRDefault="00150166" w:rsidP="001514DC">
      <w:pPr>
        <w:rPr>
          <w:b/>
          <w:sz w:val="28"/>
          <w:szCs w:val="28"/>
        </w:rPr>
      </w:pPr>
      <w:r>
        <w:rPr>
          <w:rFonts w:ascii="Times New Roman" w:hAnsi="Times New Roman" w:cs="Times New Roman"/>
          <w:noProof/>
          <w:color w:val="242424"/>
        </w:rPr>
        <w:lastRenderedPageBreak/>
        <w:drawing>
          <wp:inline distT="0" distB="0" distL="0" distR="0" wp14:anchorId="4AF5DCD4" wp14:editId="552586E2">
            <wp:extent cx="5943600" cy="76915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 the Facts_3_Part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691507"/>
                    </a:xfrm>
                    <a:prstGeom prst="rect">
                      <a:avLst/>
                    </a:prstGeom>
                  </pic:spPr>
                </pic:pic>
              </a:graphicData>
            </a:graphic>
          </wp:inline>
        </w:drawing>
      </w:r>
    </w:p>
    <w:p w:rsidR="00024CAD" w:rsidRDefault="00024CAD" w:rsidP="001514DC">
      <w:pPr>
        <w:rPr>
          <w:b/>
          <w:sz w:val="28"/>
          <w:szCs w:val="28"/>
        </w:rPr>
      </w:pPr>
    </w:p>
    <w:p w:rsidR="00024CAD" w:rsidRDefault="00024CAD" w:rsidP="001514DC">
      <w:pPr>
        <w:rPr>
          <w:b/>
          <w:sz w:val="28"/>
          <w:szCs w:val="28"/>
        </w:rPr>
      </w:pPr>
    </w:p>
    <w:p w:rsidR="00024CAD" w:rsidRDefault="00150166" w:rsidP="001514DC">
      <w:pPr>
        <w:rPr>
          <w:b/>
          <w:sz w:val="28"/>
          <w:szCs w:val="28"/>
        </w:rPr>
      </w:pPr>
      <w:r>
        <w:rPr>
          <w:rFonts w:ascii="Times New Roman" w:hAnsi="Times New Roman" w:cs="Times New Roman"/>
          <w:b/>
          <w:i/>
          <w:noProof/>
        </w:rPr>
        <w:lastRenderedPageBreak/>
        <w:drawing>
          <wp:inline distT="0" distB="0" distL="0" distR="0" wp14:anchorId="4FBA89BD" wp14:editId="4242E9EE">
            <wp:extent cx="5943600" cy="769150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 the Facts_3_Part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691507"/>
                    </a:xfrm>
                    <a:prstGeom prst="rect">
                      <a:avLst/>
                    </a:prstGeom>
                  </pic:spPr>
                </pic:pic>
              </a:graphicData>
            </a:graphic>
          </wp:inline>
        </w:drawing>
      </w:r>
    </w:p>
    <w:p w:rsidR="00024CAD" w:rsidRDefault="00024CAD" w:rsidP="001514DC">
      <w:pPr>
        <w:rPr>
          <w:b/>
          <w:sz w:val="28"/>
          <w:szCs w:val="28"/>
        </w:rPr>
      </w:pPr>
    </w:p>
    <w:p w:rsidR="00024CAD" w:rsidRPr="001514DC" w:rsidRDefault="00024CAD" w:rsidP="001514DC">
      <w:pPr>
        <w:rPr>
          <w:b/>
          <w:sz w:val="28"/>
          <w:szCs w:val="28"/>
        </w:rPr>
      </w:pPr>
    </w:p>
    <w:sectPr w:rsidR="00024CAD" w:rsidRPr="00151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6903"/>
    <w:multiLevelType w:val="hybridMultilevel"/>
    <w:tmpl w:val="B43C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87CB7"/>
    <w:multiLevelType w:val="hybridMultilevel"/>
    <w:tmpl w:val="7002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75933"/>
    <w:multiLevelType w:val="hybridMultilevel"/>
    <w:tmpl w:val="132007E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711B9"/>
    <w:multiLevelType w:val="hybridMultilevel"/>
    <w:tmpl w:val="775E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F3BBA"/>
    <w:multiLevelType w:val="hybridMultilevel"/>
    <w:tmpl w:val="3ED8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DC"/>
    <w:rsid w:val="00024CAD"/>
    <w:rsid w:val="000550AC"/>
    <w:rsid w:val="000B1881"/>
    <w:rsid w:val="00150166"/>
    <w:rsid w:val="001514DC"/>
    <w:rsid w:val="00157566"/>
    <w:rsid w:val="0045069B"/>
    <w:rsid w:val="00F7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E79A"/>
  <w15:chartTrackingRefBased/>
  <w15:docId w15:val="{9BBBF2A8-6D5E-4090-BF55-1C0F92A2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CAD"/>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417"/>
    <w:pPr>
      <w:spacing w:after="0" w:line="240" w:lineRule="auto"/>
    </w:pPr>
  </w:style>
  <w:style w:type="paragraph" w:styleId="ListParagraph">
    <w:name w:val="List Paragraph"/>
    <w:basedOn w:val="Normal"/>
    <w:uiPriority w:val="34"/>
    <w:qFormat/>
    <w:rsid w:val="00F74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Denis Macisaac</cp:lastModifiedBy>
  <cp:revision>2</cp:revision>
  <dcterms:created xsi:type="dcterms:W3CDTF">2019-08-16T17:18:00Z</dcterms:created>
  <dcterms:modified xsi:type="dcterms:W3CDTF">2019-08-16T17:18:00Z</dcterms:modified>
</cp:coreProperties>
</file>