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23" w:rsidRDefault="008D1023" w:rsidP="008D1023">
      <w:pPr>
        <w:jc w:val="center"/>
        <w:rPr>
          <w:rFonts w:ascii="Gigi" w:hAnsi="Gigi"/>
          <w:b/>
          <w:noProof/>
          <w:color w:val="000000"/>
          <w:sz w:val="72"/>
          <w:szCs w:val="72"/>
        </w:rPr>
      </w:pPr>
      <w:r>
        <w:rPr>
          <w:rFonts w:ascii="Gigi" w:hAnsi="Gigi"/>
          <w:b/>
          <w:noProof/>
          <w:color w:val="000000"/>
          <w:sz w:val="72"/>
          <w:szCs w:val="72"/>
        </w:rPr>
        <w:t xml:space="preserve"> Bill of Rights</w:t>
      </w:r>
      <w:r>
        <w:rPr>
          <w:rFonts w:ascii="Gigi" w:hAnsi="Gigi"/>
          <w:b/>
          <w:noProof/>
          <w:color w:val="000000"/>
          <w:sz w:val="72"/>
          <w:szCs w:val="72"/>
        </w:rPr>
        <w:t>-Senaio Activity</w:t>
      </w:r>
      <w:bookmarkStart w:id="0" w:name="_GoBack"/>
      <w:bookmarkEnd w:id="0"/>
    </w:p>
    <w:tbl>
      <w:tblPr>
        <w:tblStyle w:val="TableGrid"/>
        <w:tblW w:w="5142" w:type="pct"/>
        <w:tblInd w:w="-162" w:type="dxa"/>
        <w:tblLook w:val="04A0" w:firstRow="1" w:lastRow="0" w:firstColumn="1" w:lastColumn="0" w:noHBand="0" w:noVBand="1"/>
      </w:tblPr>
      <w:tblGrid>
        <w:gridCol w:w="2048"/>
        <w:gridCol w:w="7568"/>
      </w:tblGrid>
      <w:tr w:rsidR="008D1023" w:rsidTr="008D1023">
        <w:trPr>
          <w:trHeight w:val="1800"/>
        </w:trPr>
        <w:tc>
          <w:tcPr>
            <w:tcW w:w="1065" w:type="pct"/>
            <w:tcBorders>
              <w:top w:val="single" w:sz="4" w:space="0" w:color="auto"/>
              <w:left w:val="single" w:sz="4" w:space="0" w:color="auto"/>
              <w:bottom w:val="single" w:sz="4" w:space="0" w:color="auto"/>
              <w:right w:val="single" w:sz="4" w:space="0" w:color="auto"/>
            </w:tcBorders>
            <w:hideMark/>
          </w:tcPr>
          <w:p w:rsidR="008D1023" w:rsidRPr="004C0ED3" w:rsidRDefault="008D1023" w:rsidP="008D1023">
            <w:pPr>
              <w:jc w:val="center"/>
              <w:rPr>
                <w:rFonts w:asciiTheme="minorHAnsi" w:hAnsiTheme="minorHAnsi" w:cs="Times New Roman"/>
                <w:b/>
              </w:rPr>
            </w:pPr>
            <w:r w:rsidRPr="004C0ED3">
              <w:rPr>
                <w:rFonts w:asciiTheme="minorHAnsi" w:hAnsiTheme="minorHAnsi" w:cs="Times New Roman"/>
                <w:b/>
              </w:rPr>
              <w:t>Draw an image that fits what is happening in this scenario</w:t>
            </w:r>
          </w:p>
          <w:p w:rsidR="008D1023" w:rsidRDefault="008D1023">
            <w:pPr>
              <w:jc w:val="center"/>
              <w:rPr>
                <w:rFonts w:asciiTheme="minorHAnsi" w:hAnsiTheme="minorHAnsi" w:cs="Times New Roman"/>
              </w:rPr>
            </w:pPr>
          </w:p>
        </w:tc>
        <w:tc>
          <w:tcPr>
            <w:tcW w:w="3935" w:type="pct"/>
            <w:tcBorders>
              <w:top w:val="single" w:sz="4" w:space="0" w:color="auto"/>
              <w:left w:val="single" w:sz="4" w:space="0" w:color="auto"/>
              <w:bottom w:val="single" w:sz="4" w:space="0" w:color="auto"/>
              <w:right w:val="single" w:sz="4" w:space="0" w:color="auto"/>
            </w:tcBorders>
          </w:tcPr>
          <w:p w:rsidR="008D1023" w:rsidRPr="008D1023" w:rsidRDefault="008D1023" w:rsidP="008D1023">
            <w:pPr>
              <w:jc w:val="center"/>
              <w:rPr>
                <w:rFonts w:asciiTheme="minorHAnsi" w:hAnsiTheme="minorHAnsi"/>
                <w:b/>
                <w:sz w:val="32"/>
                <w:szCs w:val="32"/>
              </w:rPr>
            </w:pPr>
            <w:r>
              <w:rPr>
                <w:rFonts w:asciiTheme="minorHAnsi" w:hAnsiTheme="minorHAnsi"/>
                <w:b/>
                <w:sz w:val="32"/>
                <w:szCs w:val="32"/>
              </w:rPr>
              <w:t>Scenario</w:t>
            </w:r>
            <w:r>
              <w:rPr>
                <w:rFonts w:asciiTheme="minorHAnsi" w:hAnsiTheme="minorHAnsi"/>
                <w:b/>
                <w:sz w:val="32"/>
                <w:szCs w:val="32"/>
              </w:rPr>
              <w:t xml:space="preserve"> 1 (</w:t>
            </w:r>
            <w:r w:rsidR="004C0ED3">
              <w:rPr>
                <w:rFonts w:asciiTheme="minorHAnsi" w:hAnsiTheme="minorHAnsi"/>
                <w:b/>
                <w:sz w:val="32"/>
                <w:szCs w:val="32"/>
              </w:rPr>
              <w:t>Summarize</w:t>
            </w:r>
            <w:r>
              <w:rPr>
                <w:rFonts w:asciiTheme="minorHAnsi" w:hAnsiTheme="minorHAnsi"/>
                <w:b/>
                <w:sz w:val="32"/>
                <w:szCs w:val="32"/>
              </w:rPr>
              <w:t xml:space="preserve"> </w:t>
            </w:r>
            <w:r w:rsidR="004C0ED3">
              <w:rPr>
                <w:rFonts w:asciiTheme="minorHAnsi" w:hAnsiTheme="minorHAnsi"/>
                <w:b/>
                <w:sz w:val="32"/>
                <w:szCs w:val="32"/>
              </w:rPr>
              <w:t>scenario</w:t>
            </w:r>
            <w:r>
              <w:rPr>
                <w:rFonts w:asciiTheme="minorHAnsi" w:hAnsiTheme="minorHAnsi"/>
                <w:b/>
                <w:sz w:val="32"/>
                <w:szCs w:val="32"/>
              </w:rPr>
              <w:t xml:space="preserve"> 1)</w:t>
            </w:r>
          </w:p>
          <w:p w:rsidR="008D1023" w:rsidRDefault="008D1023">
            <w:pPr>
              <w:jc w:val="center"/>
              <w:rPr>
                <w:rFonts w:asciiTheme="minorHAnsi" w:hAnsiTheme="minorHAnsi" w:cs="Times New Roman"/>
                <w:sz w:val="28"/>
                <w:szCs w:val="28"/>
              </w:rPr>
            </w:pPr>
          </w:p>
          <w:p w:rsidR="008D1023" w:rsidRDefault="008D1023">
            <w:pPr>
              <w:jc w:val="center"/>
              <w:rPr>
                <w:rFonts w:asciiTheme="minorHAnsi" w:hAnsiTheme="minorHAnsi" w:cs="Times New Roman"/>
                <w:sz w:val="28"/>
                <w:szCs w:val="28"/>
              </w:rPr>
            </w:pPr>
          </w:p>
          <w:p w:rsidR="008D1023" w:rsidRDefault="008D1023">
            <w:pPr>
              <w:jc w:val="center"/>
              <w:rPr>
                <w:rFonts w:asciiTheme="minorHAnsi" w:hAnsiTheme="minorHAnsi" w:cs="Times New Roman"/>
                <w:sz w:val="28"/>
                <w:szCs w:val="28"/>
              </w:rPr>
            </w:pPr>
          </w:p>
          <w:p w:rsidR="008D1023" w:rsidRDefault="008D1023">
            <w:pPr>
              <w:jc w:val="center"/>
              <w:rPr>
                <w:rFonts w:asciiTheme="minorHAnsi" w:hAnsiTheme="minorHAnsi" w:cs="Times New Roman"/>
                <w:sz w:val="28"/>
                <w:szCs w:val="28"/>
              </w:rPr>
            </w:pPr>
          </w:p>
          <w:p w:rsidR="008D1023" w:rsidRDefault="008D1023">
            <w:pPr>
              <w:jc w:val="center"/>
              <w:rPr>
                <w:rFonts w:asciiTheme="minorHAnsi" w:hAnsiTheme="minorHAnsi" w:cs="Times New Roman"/>
                <w:sz w:val="28"/>
                <w:szCs w:val="28"/>
              </w:rPr>
            </w:pPr>
          </w:p>
          <w:p w:rsidR="008D1023" w:rsidRDefault="008D102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tc>
      </w:tr>
      <w:tr w:rsidR="008D1023" w:rsidTr="008D1023">
        <w:trPr>
          <w:trHeight w:val="1800"/>
        </w:trPr>
        <w:tc>
          <w:tcPr>
            <w:tcW w:w="1065" w:type="pct"/>
            <w:tcBorders>
              <w:top w:val="single" w:sz="4" w:space="0" w:color="auto"/>
              <w:left w:val="single" w:sz="4" w:space="0" w:color="auto"/>
              <w:bottom w:val="single" w:sz="4" w:space="0" w:color="auto"/>
              <w:right w:val="single" w:sz="4" w:space="0" w:color="auto"/>
            </w:tcBorders>
            <w:hideMark/>
          </w:tcPr>
          <w:p w:rsidR="008D1023" w:rsidRPr="004C0ED3" w:rsidRDefault="008D1023" w:rsidP="008D1023">
            <w:pPr>
              <w:jc w:val="center"/>
              <w:rPr>
                <w:rFonts w:asciiTheme="minorHAnsi" w:hAnsiTheme="minorHAnsi" w:cs="Times New Roman"/>
                <w:b/>
              </w:rPr>
            </w:pPr>
            <w:r w:rsidRPr="004C0ED3">
              <w:rPr>
                <w:rFonts w:asciiTheme="minorHAnsi" w:hAnsiTheme="minorHAnsi" w:cs="Times New Roman"/>
                <w:b/>
              </w:rPr>
              <w:t>Draw an image of the right being violated.</w:t>
            </w:r>
          </w:p>
        </w:tc>
        <w:tc>
          <w:tcPr>
            <w:tcW w:w="3935" w:type="pct"/>
            <w:tcBorders>
              <w:top w:val="single" w:sz="4" w:space="0" w:color="auto"/>
              <w:left w:val="single" w:sz="4" w:space="0" w:color="auto"/>
              <w:bottom w:val="single" w:sz="4" w:space="0" w:color="auto"/>
              <w:right w:val="single" w:sz="4" w:space="0" w:color="auto"/>
            </w:tcBorders>
          </w:tcPr>
          <w:p w:rsidR="008D1023" w:rsidRDefault="008D1023" w:rsidP="008D1023">
            <w:pPr>
              <w:jc w:val="center"/>
              <w:rPr>
                <w:rFonts w:asciiTheme="minorHAnsi" w:hAnsiTheme="minorHAnsi"/>
                <w:b/>
                <w:sz w:val="32"/>
                <w:szCs w:val="32"/>
              </w:rPr>
            </w:pPr>
            <w:r>
              <w:rPr>
                <w:rFonts w:asciiTheme="minorHAnsi" w:hAnsiTheme="minorHAnsi"/>
                <w:b/>
                <w:sz w:val="32"/>
                <w:szCs w:val="32"/>
              </w:rPr>
              <w:t>Rights Violated</w:t>
            </w:r>
          </w:p>
          <w:p w:rsidR="008D1023" w:rsidRDefault="008D1023">
            <w:pPr>
              <w:jc w:val="center"/>
              <w:rPr>
                <w:rFonts w:asciiTheme="minorHAnsi" w:hAnsiTheme="minorHAnsi"/>
              </w:rPr>
            </w:pPr>
            <w:r>
              <w:rPr>
                <w:rFonts w:asciiTheme="minorHAnsi" w:hAnsiTheme="minorHAnsi"/>
              </w:rPr>
              <w:t>In this box write which rig</w:t>
            </w:r>
            <w:r w:rsidR="004C0ED3">
              <w:rPr>
                <w:rFonts w:asciiTheme="minorHAnsi" w:hAnsiTheme="minorHAnsi"/>
              </w:rPr>
              <w:t>ht was violated</w:t>
            </w:r>
            <w:r>
              <w:rPr>
                <w:rFonts w:asciiTheme="minorHAnsi" w:hAnsiTheme="minorHAnsi"/>
              </w:rPr>
              <w:t xml:space="preserve">. </w:t>
            </w:r>
          </w:p>
          <w:p w:rsidR="008D1023" w:rsidRDefault="008D1023">
            <w:pPr>
              <w:jc w:val="center"/>
              <w:rPr>
                <w:rFonts w:asciiTheme="minorHAnsi" w:hAnsiTheme="minorHAnsi"/>
              </w:rPr>
            </w:pPr>
          </w:p>
          <w:p w:rsidR="008D1023" w:rsidRDefault="008D1023">
            <w:pPr>
              <w:jc w:val="center"/>
              <w:rPr>
                <w:rFonts w:asciiTheme="minorHAnsi" w:hAnsiTheme="minorHAnsi"/>
              </w:rPr>
            </w:pPr>
          </w:p>
          <w:p w:rsidR="008D1023" w:rsidRDefault="008D1023">
            <w:pPr>
              <w:jc w:val="center"/>
              <w:rPr>
                <w:rFonts w:asciiTheme="minorHAnsi" w:hAnsiTheme="minorHAnsi"/>
              </w:rPr>
            </w:pPr>
          </w:p>
          <w:p w:rsidR="008D1023" w:rsidRDefault="008D1023">
            <w:pPr>
              <w:jc w:val="center"/>
              <w:rPr>
                <w:rFonts w:asciiTheme="minorHAnsi" w:hAnsiTheme="minorHAnsi"/>
              </w:rPr>
            </w:pPr>
          </w:p>
          <w:p w:rsidR="008D1023" w:rsidRDefault="008D1023">
            <w:pPr>
              <w:jc w:val="center"/>
              <w:rPr>
                <w:rFonts w:asciiTheme="minorHAnsi" w:hAnsiTheme="minorHAnsi"/>
              </w:rPr>
            </w:pPr>
          </w:p>
          <w:p w:rsidR="008D1023" w:rsidRDefault="008D1023">
            <w:pPr>
              <w:jc w:val="center"/>
              <w:rPr>
                <w:rFonts w:asciiTheme="minorHAnsi" w:hAnsiTheme="minorHAnsi"/>
              </w:rPr>
            </w:pPr>
          </w:p>
          <w:p w:rsidR="004C0ED3" w:rsidRDefault="004C0ED3">
            <w:pPr>
              <w:jc w:val="center"/>
              <w:rPr>
                <w:rFonts w:asciiTheme="minorHAnsi" w:hAnsiTheme="minorHAnsi"/>
              </w:rPr>
            </w:pPr>
          </w:p>
          <w:p w:rsidR="008D1023" w:rsidRDefault="008D1023">
            <w:pPr>
              <w:jc w:val="center"/>
              <w:rPr>
                <w:rFonts w:asciiTheme="minorHAnsi" w:hAnsiTheme="minorHAnsi" w:cs="Times New Roman"/>
                <w:sz w:val="28"/>
                <w:szCs w:val="28"/>
              </w:rPr>
            </w:pPr>
          </w:p>
        </w:tc>
      </w:tr>
      <w:tr w:rsidR="004C0ED3" w:rsidTr="004C0ED3">
        <w:trPr>
          <w:trHeight w:val="1800"/>
        </w:trPr>
        <w:tc>
          <w:tcPr>
            <w:tcW w:w="5000" w:type="pct"/>
            <w:gridSpan w:val="2"/>
            <w:tcBorders>
              <w:top w:val="single" w:sz="4" w:space="0" w:color="auto"/>
              <w:left w:val="single" w:sz="4" w:space="0" w:color="auto"/>
              <w:bottom w:val="single" w:sz="4" w:space="0" w:color="auto"/>
              <w:right w:val="single" w:sz="4" w:space="0" w:color="auto"/>
            </w:tcBorders>
            <w:hideMark/>
          </w:tcPr>
          <w:p w:rsidR="004C0ED3" w:rsidRDefault="004C0ED3" w:rsidP="004C0ED3">
            <w:pPr>
              <w:jc w:val="center"/>
              <w:rPr>
                <w:b/>
                <w:sz w:val="32"/>
                <w:szCs w:val="32"/>
              </w:rPr>
            </w:pPr>
            <w:r>
              <w:rPr>
                <w:b/>
                <w:sz w:val="32"/>
                <w:szCs w:val="32"/>
              </w:rPr>
              <w:t>Do you agree or disagree?</w:t>
            </w:r>
          </w:p>
          <w:p w:rsidR="004C0ED3" w:rsidRDefault="004C0ED3">
            <w:pPr>
              <w:jc w:val="center"/>
            </w:pPr>
            <w:r>
              <w:t>In this box write how you</w:t>
            </w:r>
            <w:r>
              <w:t xml:space="preserve"> agree or</w:t>
            </w:r>
            <w:r>
              <w:t xml:space="preserve"> disagree with the right mentioned above and how it was</w:t>
            </w:r>
            <w:r>
              <w:t xml:space="preserve"> or was</w:t>
            </w:r>
            <w:r>
              <w:t xml:space="preserve"> not violat</w:t>
            </w:r>
            <w:r>
              <w:t>ed. What is your opinion?</w:t>
            </w: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p w:rsidR="004C0ED3" w:rsidRDefault="004C0ED3">
            <w:pPr>
              <w:jc w:val="center"/>
              <w:rPr>
                <w:rFonts w:asciiTheme="minorHAnsi" w:hAnsiTheme="minorHAnsi" w:cs="Times New Roman"/>
                <w:sz w:val="28"/>
                <w:szCs w:val="28"/>
              </w:rPr>
            </w:pPr>
          </w:p>
        </w:tc>
      </w:tr>
      <w:tr w:rsidR="008D1023" w:rsidTr="008D1023">
        <w:trPr>
          <w:trHeight w:val="1800"/>
        </w:trPr>
        <w:tc>
          <w:tcPr>
            <w:tcW w:w="1065" w:type="pct"/>
            <w:tcBorders>
              <w:top w:val="single" w:sz="4" w:space="0" w:color="auto"/>
              <w:left w:val="single" w:sz="4" w:space="0" w:color="auto"/>
              <w:bottom w:val="single" w:sz="4" w:space="0" w:color="auto"/>
              <w:right w:val="single" w:sz="4" w:space="0" w:color="auto"/>
            </w:tcBorders>
            <w:hideMark/>
          </w:tcPr>
          <w:p w:rsidR="008D1023" w:rsidRDefault="008D1023" w:rsidP="004C0ED3">
            <w:pPr>
              <w:rPr>
                <w:rFonts w:asciiTheme="minorHAnsi" w:hAnsiTheme="minorHAnsi" w:cs="Times New Roman"/>
                <w:b/>
              </w:rPr>
            </w:pPr>
            <w:r w:rsidRPr="004C0ED3">
              <w:rPr>
                <w:rFonts w:asciiTheme="minorHAnsi" w:hAnsiTheme="minorHAnsi" w:cs="Times New Roman"/>
                <w:b/>
              </w:rPr>
              <w:lastRenderedPageBreak/>
              <w:t>(Draw your</w:t>
            </w:r>
            <w:r w:rsidR="004C0ED3">
              <w:rPr>
                <w:rFonts w:asciiTheme="minorHAnsi" w:hAnsiTheme="minorHAnsi" w:cs="Times New Roman"/>
                <w:b/>
              </w:rPr>
              <w:t xml:space="preserve"> picture to represent your remedy)</w:t>
            </w:r>
          </w:p>
          <w:p w:rsidR="004C0ED3" w:rsidRDefault="004C0ED3">
            <w:pPr>
              <w:jc w:val="center"/>
              <w:rPr>
                <w:rFonts w:asciiTheme="minorHAnsi" w:hAnsiTheme="minorHAnsi" w:cs="Times New Roman"/>
                <w:b/>
              </w:rPr>
            </w:pPr>
          </w:p>
          <w:p w:rsidR="004C0ED3" w:rsidRDefault="004C0ED3">
            <w:pPr>
              <w:jc w:val="center"/>
              <w:rPr>
                <w:rFonts w:asciiTheme="minorHAnsi" w:hAnsiTheme="minorHAnsi" w:cs="Times New Roman"/>
                <w:b/>
              </w:rPr>
            </w:pPr>
          </w:p>
          <w:p w:rsidR="004C0ED3" w:rsidRDefault="004C0ED3">
            <w:pPr>
              <w:jc w:val="center"/>
              <w:rPr>
                <w:rFonts w:asciiTheme="minorHAnsi" w:hAnsiTheme="minorHAnsi" w:cs="Times New Roman"/>
                <w:b/>
              </w:rPr>
            </w:pPr>
          </w:p>
          <w:p w:rsidR="004C0ED3" w:rsidRDefault="004C0ED3">
            <w:pPr>
              <w:jc w:val="center"/>
              <w:rPr>
                <w:rFonts w:asciiTheme="minorHAnsi" w:hAnsiTheme="minorHAnsi" w:cs="Times New Roman"/>
                <w:b/>
              </w:rPr>
            </w:pPr>
          </w:p>
          <w:p w:rsidR="004C0ED3" w:rsidRDefault="004C0ED3">
            <w:pPr>
              <w:jc w:val="center"/>
              <w:rPr>
                <w:rFonts w:asciiTheme="minorHAnsi" w:hAnsiTheme="minorHAnsi" w:cs="Times New Roman"/>
                <w:b/>
              </w:rPr>
            </w:pPr>
          </w:p>
          <w:p w:rsidR="004C0ED3" w:rsidRDefault="004C0ED3">
            <w:pPr>
              <w:jc w:val="center"/>
              <w:rPr>
                <w:rFonts w:asciiTheme="minorHAnsi" w:hAnsiTheme="minorHAnsi" w:cs="Times New Roman"/>
                <w:b/>
              </w:rPr>
            </w:pPr>
          </w:p>
          <w:p w:rsidR="004C0ED3" w:rsidRDefault="004C0ED3">
            <w:pPr>
              <w:jc w:val="center"/>
              <w:rPr>
                <w:rFonts w:asciiTheme="minorHAnsi" w:hAnsiTheme="minorHAnsi" w:cs="Times New Roman"/>
                <w:b/>
              </w:rPr>
            </w:pPr>
          </w:p>
          <w:p w:rsidR="004C0ED3" w:rsidRDefault="004C0ED3">
            <w:pPr>
              <w:jc w:val="center"/>
              <w:rPr>
                <w:rFonts w:asciiTheme="minorHAnsi" w:hAnsiTheme="minorHAnsi" w:cs="Times New Roman"/>
                <w:b/>
              </w:rPr>
            </w:pPr>
          </w:p>
          <w:p w:rsidR="004C0ED3" w:rsidRPr="004C0ED3" w:rsidRDefault="004C0ED3">
            <w:pPr>
              <w:jc w:val="center"/>
              <w:rPr>
                <w:rFonts w:asciiTheme="minorHAnsi" w:hAnsiTheme="minorHAnsi" w:cs="Times New Roman"/>
                <w:b/>
                <w:sz w:val="28"/>
                <w:szCs w:val="28"/>
              </w:rPr>
            </w:pPr>
          </w:p>
        </w:tc>
        <w:tc>
          <w:tcPr>
            <w:tcW w:w="3935" w:type="pct"/>
            <w:tcBorders>
              <w:top w:val="single" w:sz="4" w:space="0" w:color="auto"/>
              <w:left w:val="single" w:sz="4" w:space="0" w:color="auto"/>
              <w:bottom w:val="single" w:sz="4" w:space="0" w:color="auto"/>
              <w:right w:val="single" w:sz="4" w:space="0" w:color="auto"/>
            </w:tcBorders>
          </w:tcPr>
          <w:p w:rsidR="008D1023" w:rsidRDefault="004C0ED3" w:rsidP="004C0ED3">
            <w:pPr>
              <w:jc w:val="center"/>
              <w:rPr>
                <w:b/>
                <w:sz w:val="32"/>
                <w:szCs w:val="32"/>
              </w:rPr>
            </w:pPr>
            <w:r>
              <w:rPr>
                <w:b/>
                <w:sz w:val="32"/>
                <w:szCs w:val="32"/>
              </w:rPr>
              <w:t>Remedy</w:t>
            </w:r>
          </w:p>
          <w:p w:rsidR="008D1023" w:rsidRDefault="008D1023">
            <w:pPr>
              <w:jc w:val="center"/>
            </w:pPr>
            <w:r>
              <w:t>I</w:t>
            </w:r>
            <w:r w:rsidR="004C0ED3">
              <w:t>n this box suggest a possible remedy</w:t>
            </w:r>
            <w:r>
              <w:t xml:space="preserve"> and your opinion about the scenario. </w:t>
            </w:r>
          </w:p>
          <w:p w:rsidR="008D1023" w:rsidRDefault="008D1023">
            <w:pPr>
              <w:jc w:val="center"/>
              <w:rPr>
                <w:rFonts w:asciiTheme="minorHAnsi" w:hAnsiTheme="minorHAnsi" w:cs="Times New Roman"/>
                <w:sz w:val="28"/>
                <w:szCs w:val="28"/>
              </w:rPr>
            </w:pPr>
          </w:p>
        </w:tc>
      </w:tr>
    </w:tbl>
    <w:p w:rsidR="008D1023" w:rsidRDefault="008D1023" w:rsidP="008D1023">
      <w:pPr>
        <w:jc w:val="center"/>
        <w:rPr>
          <w:rFonts w:ascii="Times New Roman" w:hAnsi="Times New Roman" w:cs="Times New Roman"/>
          <w:sz w:val="28"/>
          <w:szCs w:val="28"/>
        </w:rPr>
      </w:pPr>
      <w:r>
        <w:rPr>
          <w:rFonts w:ascii="Times New Roman" w:hAnsi="Times New Roman" w:cs="Times New Roman"/>
          <w:sz w:val="28"/>
          <w:szCs w:val="28"/>
        </w:rPr>
        <w:br w:type="page"/>
      </w:r>
    </w:p>
    <w:p w:rsidR="008D1023" w:rsidRDefault="008D1023" w:rsidP="008D1023">
      <w:pPr>
        <w:rPr>
          <w:rFonts w:ascii="Times New Roman" w:hAnsi="Times New Roman" w:cs="Times New Roman"/>
          <w:sz w:val="28"/>
          <w:szCs w:val="28"/>
        </w:rPr>
      </w:pPr>
    </w:p>
    <w:tbl>
      <w:tblPr>
        <w:tblStyle w:val="TableGrid"/>
        <w:tblW w:w="5142" w:type="pct"/>
        <w:tblInd w:w="-162" w:type="dxa"/>
        <w:tblLook w:val="04A0" w:firstRow="1" w:lastRow="0" w:firstColumn="1" w:lastColumn="0" w:noHBand="0" w:noVBand="1"/>
      </w:tblPr>
      <w:tblGrid>
        <w:gridCol w:w="2048"/>
        <w:gridCol w:w="7568"/>
      </w:tblGrid>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t>Draw an image that fits what is happening in this scenario</w:t>
            </w:r>
          </w:p>
          <w:p w:rsidR="004C0ED3" w:rsidRDefault="004C0ED3" w:rsidP="00E23E49">
            <w:pPr>
              <w:jc w:val="center"/>
              <w:rPr>
                <w:rFonts w:asciiTheme="minorHAnsi" w:hAnsiTheme="minorHAnsi" w:cs="Times New Roman"/>
              </w:rPr>
            </w:pPr>
          </w:p>
        </w:tc>
        <w:tc>
          <w:tcPr>
            <w:tcW w:w="3935" w:type="pct"/>
            <w:tcBorders>
              <w:top w:val="single" w:sz="4" w:space="0" w:color="auto"/>
              <w:left w:val="single" w:sz="4" w:space="0" w:color="auto"/>
              <w:bottom w:val="single" w:sz="4" w:space="0" w:color="auto"/>
              <w:right w:val="single" w:sz="4" w:space="0" w:color="auto"/>
            </w:tcBorders>
          </w:tcPr>
          <w:p w:rsidR="004C0ED3" w:rsidRPr="008D1023" w:rsidRDefault="004C0ED3" w:rsidP="00E23E49">
            <w:pPr>
              <w:jc w:val="center"/>
              <w:rPr>
                <w:rFonts w:asciiTheme="minorHAnsi" w:hAnsiTheme="minorHAnsi"/>
                <w:b/>
                <w:sz w:val="32"/>
                <w:szCs w:val="32"/>
              </w:rPr>
            </w:pPr>
            <w:r>
              <w:rPr>
                <w:rFonts w:asciiTheme="minorHAnsi" w:hAnsiTheme="minorHAnsi"/>
                <w:b/>
                <w:sz w:val="32"/>
                <w:szCs w:val="32"/>
              </w:rPr>
              <w:t>Scenario 1 (Summarize scenario</w:t>
            </w:r>
            <w:r>
              <w:rPr>
                <w:rFonts w:asciiTheme="minorHAnsi" w:hAnsiTheme="minorHAnsi"/>
                <w:b/>
                <w:sz w:val="32"/>
                <w:szCs w:val="32"/>
              </w:rPr>
              <w:t xml:space="preserve"> 2</w:t>
            </w:r>
            <w:r>
              <w:rPr>
                <w:rFonts w:asciiTheme="minorHAnsi" w:hAnsiTheme="minorHAnsi"/>
                <w:b/>
                <w:sz w:val="32"/>
                <w:szCs w:val="32"/>
              </w:rPr>
              <w:t>)</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t>Draw an image of the right being violated.</w:t>
            </w: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rFonts w:asciiTheme="minorHAnsi" w:hAnsiTheme="minorHAnsi"/>
                <w:b/>
                <w:sz w:val="32"/>
                <w:szCs w:val="32"/>
              </w:rPr>
            </w:pPr>
            <w:r>
              <w:rPr>
                <w:rFonts w:asciiTheme="minorHAnsi" w:hAnsiTheme="minorHAnsi"/>
                <w:b/>
                <w:sz w:val="32"/>
                <w:szCs w:val="32"/>
              </w:rPr>
              <w:t>Rights Violated</w:t>
            </w:r>
          </w:p>
          <w:p w:rsidR="004C0ED3" w:rsidRDefault="004C0ED3" w:rsidP="00E23E49">
            <w:pPr>
              <w:jc w:val="center"/>
              <w:rPr>
                <w:rFonts w:asciiTheme="minorHAnsi" w:hAnsiTheme="minorHAnsi"/>
              </w:rPr>
            </w:pPr>
            <w:r>
              <w:rPr>
                <w:rFonts w:asciiTheme="minorHAnsi" w:hAnsiTheme="minorHAnsi"/>
              </w:rPr>
              <w:t xml:space="preserve">In this box write which right was violated. </w:t>
            </w: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5000" w:type="pct"/>
            <w:gridSpan w:val="2"/>
            <w:tcBorders>
              <w:top w:val="single" w:sz="4" w:space="0" w:color="auto"/>
              <w:left w:val="single" w:sz="4" w:space="0" w:color="auto"/>
              <w:bottom w:val="single" w:sz="4" w:space="0" w:color="auto"/>
              <w:right w:val="single" w:sz="4" w:space="0" w:color="auto"/>
            </w:tcBorders>
            <w:hideMark/>
          </w:tcPr>
          <w:p w:rsidR="004C0ED3" w:rsidRDefault="004C0ED3" w:rsidP="00E23E49">
            <w:pPr>
              <w:jc w:val="center"/>
              <w:rPr>
                <w:b/>
                <w:sz w:val="32"/>
                <w:szCs w:val="32"/>
              </w:rPr>
            </w:pPr>
            <w:r>
              <w:rPr>
                <w:b/>
                <w:sz w:val="32"/>
                <w:szCs w:val="32"/>
              </w:rPr>
              <w:t>Do you agree or disagree?</w:t>
            </w:r>
          </w:p>
          <w:p w:rsidR="004C0ED3" w:rsidRDefault="004C0ED3" w:rsidP="00E23E49">
            <w:pPr>
              <w:jc w:val="center"/>
            </w:pPr>
            <w:r>
              <w:t>In this box write how you agree or disagree with the right mentioned above and how it was or was not violated. What is your opinion?</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Default="004C0ED3" w:rsidP="00E23E49">
            <w:pPr>
              <w:rPr>
                <w:rFonts w:asciiTheme="minorHAnsi" w:hAnsiTheme="minorHAnsi" w:cs="Times New Roman"/>
                <w:b/>
              </w:rPr>
            </w:pPr>
            <w:r w:rsidRPr="004C0ED3">
              <w:rPr>
                <w:rFonts w:asciiTheme="minorHAnsi" w:hAnsiTheme="minorHAnsi" w:cs="Times New Roman"/>
                <w:b/>
              </w:rPr>
              <w:lastRenderedPageBreak/>
              <w:t>(Draw your</w:t>
            </w:r>
            <w:r>
              <w:rPr>
                <w:rFonts w:asciiTheme="minorHAnsi" w:hAnsiTheme="minorHAnsi" w:cs="Times New Roman"/>
                <w:b/>
              </w:rPr>
              <w:t xml:space="preserve"> picture to represent your remedy)</w:t>
            </w: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Pr="004C0ED3" w:rsidRDefault="004C0ED3" w:rsidP="00E23E49">
            <w:pPr>
              <w:jc w:val="center"/>
              <w:rPr>
                <w:rFonts w:asciiTheme="minorHAnsi" w:hAnsiTheme="minorHAnsi" w:cs="Times New Roman"/>
                <w:b/>
                <w:sz w:val="28"/>
                <w:szCs w:val="28"/>
              </w:rPr>
            </w:pP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b/>
                <w:sz w:val="32"/>
                <w:szCs w:val="32"/>
              </w:rPr>
            </w:pPr>
            <w:r>
              <w:rPr>
                <w:b/>
                <w:sz w:val="32"/>
                <w:szCs w:val="32"/>
              </w:rPr>
              <w:t>Remedy</w:t>
            </w:r>
          </w:p>
          <w:p w:rsidR="004C0ED3" w:rsidRDefault="004C0ED3" w:rsidP="00E23E49">
            <w:pPr>
              <w:jc w:val="center"/>
            </w:pPr>
            <w:r>
              <w:t xml:space="preserve">In this box suggest a possible remedy and your opinion about the scenario. </w:t>
            </w:r>
          </w:p>
          <w:p w:rsidR="004C0ED3" w:rsidRDefault="004C0ED3" w:rsidP="00E23E49">
            <w:pPr>
              <w:jc w:val="center"/>
              <w:rPr>
                <w:rFonts w:asciiTheme="minorHAnsi" w:hAnsiTheme="minorHAnsi" w:cs="Times New Roman"/>
                <w:sz w:val="28"/>
                <w:szCs w:val="28"/>
              </w:rPr>
            </w:pPr>
          </w:p>
        </w:tc>
      </w:tr>
    </w:tbl>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tbl>
      <w:tblPr>
        <w:tblStyle w:val="TableGrid"/>
        <w:tblW w:w="5142" w:type="pct"/>
        <w:tblInd w:w="-162" w:type="dxa"/>
        <w:tblLook w:val="04A0" w:firstRow="1" w:lastRow="0" w:firstColumn="1" w:lastColumn="0" w:noHBand="0" w:noVBand="1"/>
      </w:tblPr>
      <w:tblGrid>
        <w:gridCol w:w="2048"/>
        <w:gridCol w:w="7568"/>
      </w:tblGrid>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t>Draw an image that fits what is happening in this scenario</w:t>
            </w:r>
          </w:p>
          <w:p w:rsidR="004C0ED3" w:rsidRDefault="004C0ED3" w:rsidP="00E23E49">
            <w:pPr>
              <w:jc w:val="center"/>
              <w:rPr>
                <w:rFonts w:asciiTheme="minorHAnsi" w:hAnsiTheme="minorHAnsi" w:cs="Times New Roman"/>
              </w:rPr>
            </w:pPr>
          </w:p>
        </w:tc>
        <w:tc>
          <w:tcPr>
            <w:tcW w:w="3935" w:type="pct"/>
            <w:tcBorders>
              <w:top w:val="single" w:sz="4" w:space="0" w:color="auto"/>
              <w:left w:val="single" w:sz="4" w:space="0" w:color="auto"/>
              <w:bottom w:val="single" w:sz="4" w:space="0" w:color="auto"/>
              <w:right w:val="single" w:sz="4" w:space="0" w:color="auto"/>
            </w:tcBorders>
          </w:tcPr>
          <w:p w:rsidR="004C0ED3" w:rsidRPr="008D1023" w:rsidRDefault="004C0ED3" w:rsidP="00E23E49">
            <w:pPr>
              <w:jc w:val="center"/>
              <w:rPr>
                <w:rFonts w:asciiTheme="minorHAnsi" w:hAnsiTheme="minorHAnsi"/>
                <w:b/>
                <w:sz w:val="32"/>
                <w:szCs w:val="32"/>
              </w:rPr>
            </w:pPr>
            <w:r>
              <w:rPr>
                <w:rFonts w:asciiTheme="minorHAnsi" w:hAnsiTheme="minorHAnsi"/>
                <w:b/>
                <w:sz w:val="32"/>
                <w:szCs w:val="32"/>
              </w:rPr>
              <w:t>Scenario 1 (Summarize scenario</w:t>
            </w:r>
            <w:r>
              <w:rPr>
                <w:rFonts w:asciiTheme="minorHAnsi" w:hAnsiTheme="minorHAnsi"/>
                <w:b/>
                <w:sz w:val="32"/>
                <w:szCs w:val="32"/>
              </w:rPr>
              <w:t xml:space="preserve"> 3</w:t>
            </w:r>
            <w:r>
              <w:rPr>
                <w:rFonts w:asciiTheme="minorHAnsi" w:hAnsiTheme="minorHAnsi"/>
                <w:b/>
                <w:sz w:val="32"/>
                <w:szCs w:val="32"/>
              </w:rPr>
              <w:t>)</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t>Draw an image of the right being violated.</w:t>
            </w: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rFonts w:asciiTheme="minorHAnsi" w:hAnsiTheme="minorHAnsi"/>
                <w:b/>
                <w:sz w:val="32"/>
                <w:szCs w:val="32"/>
              </w:rPr>
            </w:pPr>
            <w:r>
              <w:rPr>
                <w:rFonts w:asciiTheme="minorHAnsi" w:hAnsiTheme="minorHAnsi"/>
                <w:b/>
                <w:sz w:val="32"/>
                <w:szCs w:val="32"/>
              </w:rPr>
              <w:t>Rights Violated</w:t>
            </w:r>
          </w:p>
          <w:p w:rsidR="004C0ED3" w:rsidRDefault="004C0ED3" w:rsidP="00E23E49">
            <w:pPr>
              <w:jc w:val="center"/>
              <w:rPr>
                <w:rFonts w:asciiTheme="minorHAnsi" w:hAnsiTheme="minorHAnsi"/>
              </w:rPr>
            </w:pPr>
            <w:r>
              <w:rPr>
                <w:rFonts w:asciiTheme="minorHAnsi" w:hAnsiTheme="minorHAnsi"/>
              </w:rPr>
              <w:t xml:space="preserve">In this box write which right was violated. </w:t>
            </w: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5000" w:type="pct"/>
            <w:gridSpan w:val="2"/>
            <w:tcBorders>
              <w:top w:val="single" w:sz="4" w:space="0" w:color="auto"/>
              <w:left w:val="single" w:sz="4" w:space="0" w:color="auto"/>
              <w:bottom w:val="single" w:sz="4" w:space="0" w:color="auto"/>
              <w:right w:val="single" w:sz="4" w:space="0" w:color="auto"/>
            </w:tcBorders>
            <w:hideMark/>
          </w:tcPr>
          <w:p w:rsidR="004C0ED3" w:rsidRDefault="004C0ED3" w:rsidP="00E23E49">
            <w:pPr>
              <w:jc w:val="center"/>
              <w:rPr>
                <w:b/>
                <w:sz w:val="32"/>
                <w:szCs w:val="32"/>
              </w:rPr>
            </w:pPr>
            <w:r>
              <w:rPr>
                <w:b/>
                <w:sz w:val="32"/>
                <w:szCs w:val="32"/>
              </w:rPr>
              <w:lastRenderedPageBreak/>
              <w:t>Do you agree or disagree?</w:t>
            </w:r>
          </w:p>
          <w:p w:rsidR="004C0ED3" w:rsidRDefault="004C0ED3" w:rsidP="00E23E49">
            <w:pPr>
              <w:jc w:val="center"/>
            </w:pPr>
            <w:r>
              <w:t>In this box write how you agree or disagree with the right mentioned above and how it was or was not violated. What is your opinion?</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Default="004C0ED3" w:rsidP="00E23E49">
            <w:pPr>
              <w:rPr>
                <w:rFonts w:asciiTheme="minorHAnsi" w:hAnsiTheme="minorHAnsi" w:cs="Times New Roman"/>
                <w:b/>
              </w:rPr>
            </w:pPr>
            <w:r w:rsidRPr="004C0ED3">
              <w:rPr>
                <w:rFonts w:asciiTheme="minorHAnsi" w:hAnsiTheme="minorHAnsi" w:cs="Times New Roman"/>
                <w:b/>
              </w:rPr>
              <w:t>(Draw your</w:t>
            </w:r>
            <w:r>
              <w:rPr>
                <w:rFonts w:asciiTheme="minorHAnsi" w:hAnsiTheme="minorHAnsi" w:cs="Times New Roman"/>
                <w:b/>
              </w:rPr>
              <w:t xml:space="preserve"> picture to represent your remedy)</w:t>
            </w: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Pr="004C0ED3" w:rsidRDefault="004C0ED3" w:rsidP="00E23E49">
            <w:pPr>
              <w:jc w:val="center"/>
              <w:rPr>
                <w:rFonts w:asciiTheme="minorHAnsi" w:hAnsiTheme="minorHAnsi" w:cs="Times New Roman"/>
                <w:b/>
                <w:sz w:val="28"/>
                <w:szCs w:val="28"/>
              </w:rPr>
            </w:pP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b/>
                <w:sz w:val="32"/>
                <w:szCs w:val="32"/>
              </w:rPr>
            </w:pPr>
            <w:r>
              <w:rPr>
                <w:b/>
                <w:sz w:val="32"/>
                <w:szCs w:val="32"/>
              </w:rPr>
              <w:t>Remedy</w:t>
            </w:r>
          </w:p>
          <w:p w:rsidR="004C0ED3" w:rsidRDefault="004C0ED3" w:rsidP="00E23E49">
            <w:pPr>
              <w:jc w:val="center"/>
            </w:pPr>
            <w:r>
              <w:t xml:space="preserve">In this box suggest a possible remedy and your opinion about the scenario. </w:t>
            </w:r>
          </w:p>
          <w:p w:rsidR="004C0ED3" w:rsidRDefault="004C0ED3" w:rsidP="00E23E49">
            <w:pPr>
              <w:jc w:val="center"/>
              <w:rPr>
                <w:rFonts w:asciiTheme="minorHAnsi" w:hAnsiTheme="minorHAnsi" w:cs="Times New Roman"/>
                <w:sz w:val="28"/>
                <w:szCs w:val="28"/>
              </w:rPr>
            </w:pPr>
          </w:p>
        </w:tc>
      </w:tr>
    </w:tbl>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tbl>
      <w:tblPr>
        <w:tblStyle w:val="TableGrid"/>
        <w:tblW w:w="5142" w:type="pct"/>
        <w:tblInd w:w="-162" w:type="dxa"/>
        <w:tblLook w:val="04A0" w:firstRow="1" w:lastRow="0" w:firstColumn="1" w:lastColumn="0" w:noHBand="0" w:noVBand="1"/>
      </w:tblPr>
      <w:tblGrid>
        <w:gridCol w:w="2048"/>
        <w:gridCol w:w="7568"/>
      </w:tblGrid>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t>Draw an image that fits what is happening in this scenario</w:t>
            </w:r>
          </w:p>
          <w:p w:rsidR="004C0ED3" w:rsidRDefault="004C0ED3" w:rsidP="00E23E49">
            <w:pPr>
              <w:jc w:val="center"/>
              <w:rPr>
                <w:rFonts w:asciiTheme="minorHAnsi" w:hAnsiTheme="minorHAnsi" w:cs="Times New Roman"/>
              </w:rPr>
            </w:pPr>
          </w:p>
        </w:tc>
        <w:tc>
          <w:tcPr>
            <w:tcW w:w="3935" w:type="pct"/>
            <w:tcBorders>
              <w:top w:val="single" w:sz="4" w:space="0" w:color="auto"/>
              <w:left w:val="single" w:sz="4" w:space="0" w:color="auto"/>
              <w:bottom w:val="single" w:sz="4" w:space="0" w:color="auto"/>
              <w:right w:val="single" w:sz="4" w:space="0" w:color="auto"/>
            </w:tcBorders>
          </w:tcPr>
          <w:p w:rsidR="004C0ED3" w:rsidRPr="008D1023" w:rsidRDefault="004C0ED3" w:rsidP="00E23E49">
            <w:pPr>
              <w:jc w:val="center"/>
              <w:rPr>
                <w:rFonts w:asciiTheme="minorHAnsi" w:hAnsiTheme="minorHAnsi"/>
                <w:b/>
                <w:sz w:val="32"/>
                <w:szCs w:val="32"/>
              </w:rPr>
            </w:pPr>
            <w:r>
              <w:rPr>
                <w:rFonts w:asciiTheme="minorHAnsi" w:hAnsiTheme="minorHAnsi"/>
                <w:b/>
                <w:sz w:val="32"/>
                <w:szCs w:val="32"/>
              </w:rPr>
              <w:t>Scenario 1 (Summarize scenario</w:t>
            </w:r>
            <w:r>
              <w:rPr>
                <w:rFonts w:asciiTheme="minorHAnsi" w:hAnsiTheme="minorHAnsi"/>
                <w:b/>
                <w:sz w:val="32"/>
                <w:szCs w:val="32"/>
              </w:rPr>
              <w:t xml:space="preserve"> 4</w:t>
            </w:r>
            <w:r>
              <w:rPr>
                <w:rFonts w:asciiTheme="minorHAnsi" w:hAnsiTheme="minorHAnsi"/>
                <w:b/>
                <w:sz w:val="32"/>
                <w:szCs w:val="32"/>
              </w:rPr>
              <w:t>)</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lastRenderedPageBreak/>
              <w:t>Draw an image of the right being violated.</w:t>
            </w: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rFonts w:asciiTheme="minorHAnsi" w:hAnsiTheme="minorHAnsi"/>
                <w:b/>
                <w:sz w:val="32"/>
                <w:szCs w:val="32"/>
              </w:rPr>
            </w:pPr>
            <w:r>
              <w:rPr>
                <w:rFonts w:asciiTheme="minorHAnsi" w:hAnsiTheme="minorHAnsi"/>
                <w:b/>
                <w:sz w:val="32"/>
                <w:szCs w:val="32"/>
              </w:rPr>
              <w:t>Rights Violated</w:t>
            </w:r>
          </w:p>
          <w:p w:rsidR="004C0ED3" w:rsidRDefault="004C0ED3" w:rsidP="00E23E49">
            <w:pPr>
              <w:jc w:val="center"/>
              <w:rPr>
                <w:rFonts w:asciiTheme="minorHAnsi" w:hAnsiTheme="minorHAnsi"/>
              </w:rPr>
            </w:pPr>
            <w:r>
              <w:rPr>
                <w:rFonts w:asciiTheme="minorHAnsi" w:hAnsiTheme="minorHAnsi"/>
              </w:rPr>
              <w:t xml:space="preserve">In this box write which right was violated. </w:t>
            </w: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5000" w:type="pct"/>
            <w:gridSpan w:val="2"/>
            <w:tcBorders>
              <w:top w:val="single" w:sz="4" w:space="0" w:color="auto"/>
              <w:left w:val="single" w:sz="4" w:space="0" w:color="auto"/>
              <w:bottom w:val="single" w:sz="4" w:space="0" w:color="auto"/>
              <w:right w:val="single" w:sz="4" w:space="0" w:color="auto"/>
            </w:tcBorders>
            <w:hideMark/>
          </w:tcPr>
          <w:p w:rsidR="004C0ED3" w:rsidRDefault="004C0ED3" w:rsidP="00E23E49">
            <w:pPr>
              <w:jc w:val="center"/>
              <w:rPr>
                <w:b/>
                <w:sz w:val="32"/>
                <w:szCs w:val="32"/>
              </w:rPr>
            </w:pPr>
            <w:r>
              <w:rPr>
                <w:b/>
                <w:sz w:val="32"/>
                <w:szCs w:val="32"/>
              </w:rPr>
              <w:t>Do you agree or disagree?</w:t>
            </w:r>
          </w:p>
          <w:p w:rsidR="004C0ED3" w:rsidRDefault="004C0ED3" w:rsidP="00E23E49">
            <w:pPr>
              <w:jc w:val="center"/>
            </w:pPr>
            <w:r>
              <w:t>In this box write how you agree or disagree with the right mentioned above and how it was or was not violated. What is your opinion?</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Default="004C0ED3" w:rsidP="00E23E49">
            <w:pPr>
              <w:rPr>
                <w:rFonts w:asciiTheme="minorHAnsi" w:hAnsiTheme="minorHAnsi" w:cs="Times New Roman"/>
                <w:b/>
              </w:rPr>
            </w:pPr>
            <w:r w:rsidRPr="004C0ED3">
              <w:rPr>
                <w:rFonts w:asciiTheme="minorHAnsi" w:hAnsiTheme="minorHAnsi" w:cs="Times New Roman"/>
                <w:b/>
              </w:rPr>
              <w:t>(Draw your</w:t>
            </w:r>
            <w:r>
              <w:rPr>
                <w:rFonts w:asciiTheme="minorHAnsi" w:hAnsiTheme="minorHAnsi" w:cs="Times New Roman"/>
                <w:b/>
              </w:rPr>
              <w:t xml:space="preserve"> picture to represent your remedy)</w:t>
            </w: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Pr="004C0ED3" w:rsidRDefault="004C0ED3" w:rsidP="00E23E49">
            <w:pPr>
              <w:jc w:val="center"/>
              <w:rPr>
                <w:rFonts w:asciiTheme="minorHAnsi" w:hAnsiTheme="minorHAnsi" w:cs="Times New Roman"/>
                <w:b/>
                <w:sz w:val="28"/>
                <w:szCs w:val="28"/>
              </w:rPr>
            </w:pP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b/>
                <w:sz w:val="32"/>
                <w:szCs w:val="32"/>
              </w:rPr>
            </w:pPr>
            <w:r>
              <w:rPr>
                <w:b/>
                <w:sz w:val="32"/>
                <w:szCs w:val="32"/>
              </w:rPr>
              <w:t>Remedy</w:t>
            </w:r>
          </w:p>
          <w:p w:rsidR="004C0ED3" w:rsidRDefault="004C0ED3" w:rsidP="00E23E49">
            <w:pPr>
              <w:jc w:val="center"/>
            </w:pPr>
            <w:r>
              <w:t xml:space="preserve">In this box suggest a possible remedy and your opinion about the scenario. </w:t>
            </w:r>
          </w:p>
          <w:p w:rsidR="004C0ED3" w:rsidRDefault="004C0ED3" w:rsidP="00E23E49">
            <w:pPr>
              <w:jc w:val="center"/>
              <w:rPr>
                <w:rFonts w:asciiTheme="minorHAnsi" w:hAnsiTheme="minorHAnsi" w:cs="Times New Roman"/>
                <w:sz w:val="28"/>
                <w:szCs w:val="28"/>
              </w:rPr>
            </w:pPr>
          </w:p>
        </w:tc>
      </w:tr>
    </w:tbl>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tbl>
      <w:tblPr>
        <w:tblStyle w:val="TableGrid"/>
        <w:tblW w:w="5142" w:type="pct"/>
        <w:tblInd w:w="-162" w:type="dxa"/>
        <w:tblLook w:val="04A0" w:firstRow="1" w:lastRow="0" w:firstColumn="1" w:lastColumn="0" w:noHBand="0" w:noVBand="1"/>
      </w:tblPr>
      <w:tblGrid>
        <w:gridCol w:w="2048"/>
        <w:gridCol w:w="7568"/>
      </w:tblGrid>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t>Draw an image that fits what is happening in this scenario</w:t>
            </w:r>
          </w:p>
          <w:p w:rsidR="004C0ED3" w:rsidRDefault="004C0ED3" w:rsidP="00E23E49">
            <w:pPr>
              <w:jc w:val="center"/>
              <w:rPr>
                <w:rFonts w:asciiTheme="minorHAnsi" w:hAnsiTheme="minorHAnsi" w:cs="Times New Roman"/>
              </w:rPr>
            </w:pPr>
          </w:p>
        </w:tc>
        <w:tc>
          <w:tcPr>
            <w:tcW w:w="3935" w:type="pct"/>
            <w:tcBorders>
              <w:top w:val="single" w:sz="4" w:space="0" w:color="auto"/>
              <w:left w:val="single" w:sz="4" w:space="0" w:color="auto"/>
              <w:bottom w:val="single" w:sz="4" w:space="0" w:color="auto"/>
              <w:right w:val="single" w:sz="4" w:space="0" w:color="auto"/>
            </w:tcBorders>
          </w:tcPr>
          <w:p w:rsidR="004C0ED3" w:rsidRPr="008D1023" w:rsidRDefault="004C0ED3" w:rsidP="00E23E49">
            <w:pPr>
              <w:jc w:val="center"/>
              <w:rPr>
                <w:rFonts w:asciiTheme="minorHAnsi" w:hAnsiTheme="minorHAnsi"/>
                <w:b/>
                <w:sz w:val="32"/>
                <w:szCs w:val="32"/>
              </w:rPr>
            </w:pPr>
            <w:r>
              <w:rPr>
                <w:rFonts w:asciiTheme="minorHAnsi" w:hAnsiTheme="minorHAnsi"/>
                <w:b/>
                <w:sz w:val="32"/>
                <w:szCs w:val="32"/>
              </w:rPr>
              <w:t>Scenario 1 (Summarize scenario</w:t>
            </w:r>
            <w:r>
              <w:rPr>
                <w:rFonts w:asciiTheme="minorHAnsi" w:hAnsiTheme="minorHAnsi"/>
                <w:b/>
                <w:sz w:val="32"/>
                <w:szCs w:val="32"/>
              </w:rPr>
              <w:t xml:space="preserve"> 5</w:t>
            </w:r>
            <w:r>
              <w:rPr>
                <w:rFonts w:asciiTheme="minorHAnsi" w:hAnsiTheme="minorHAnsi"/>
                <w:b/>
                <w:sz w:val="32"/>
                <w:szCs w:val="32"/>
              </w:rPr>
              <w:t>)</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Pr="004C0ED3" w:rsidRDefault="004C0ED3" w:rsidP="00E23E49">
            <w:pPr>
              <w:jc w:val="center"/>
              <w:rPr>
                <w:rFonts w:asciiTheme="minorHAnsi" w:hAnsiTheme="minorHAnsi" w:cs="Times New Roman"/>
                <w:b/>
              </w:rPr>
            </w:pPr>
            <w:r w:rsidRPr="004C0ED3">
              <w:rPr>
                <w:rFonts w:asciiTheme="minorHAnsi" w:hAnsiTheme="minorHAnsi" w:cs="Times New Roman"/>
                <w:b/>
              </w:rPr>
              <w:t>Draw an image of the right being violated.</w:t>
            </w: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rFonts w:asciiTheme="minorHAnsi" w:hAnsiTheme="minorHAnsi"/>
                <w:b/>
                <w:sz w:val="32"/>
                <w:szCs w:val="32"/>
              </w:rPr>
            </w:pPr>
            <w:r>
              <w:rPr>
                <w:rFonts w:asciiTheme="minorHAnsi" w:hAnsiTheme="minorHAnsi"/>
                <w:b/>
                <w:sz w:val="32"/>
                <w:szCs w:val="32"/>
              </w:rPr>
              <w:t>Rights Violated</w:t>
            </w:r>
          </w:p>
          <w:p w:rsidR="004C0ED3" w:rsidRDefault="004C0ED3" w:rsidP="00E23E49">
            <w:pPr>
              <w:jc w:val="center"/>
              <w:rPr>
                <w:rFonts w:asciiTheme="minorHAnsi" w:hAnsiTheme="minorHAnsi"/>
              </w:rPr>
            </w:pPr>
            <w:r>
              <w:rPr>
                <w:rFonts w:asciiTheme="minorHAnsi" w:hAnsiTheme="minorHAnsi"/>
              </w:rPr>
              <w:t xml:space="preserve">In this box write which right was violated. </w:t>
            </w: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5000" w:type="pct"/>
            <w:gridSpan w:val="2"/>
            <w:tcBorders>
              <w:top w:val="single" w:sz="4" w:space="0" w:color="auto"/>
              <w:left w:val="single" w:sz="4" w:space="0" w:color="auto"/>
              <w:bottom w:val="single" w:sz="4" w:space="0" w:color="auto"/>
              <w:right w:val="single" w:sz="4" w:space="0" w:color="auto"/>
            </w:tcBorders>
            <w:hideMark/>
          </w:tcPr>
          <w:p w:rsidR="004C0ED3" w:rsidRDefault="004C0ED3" w:rsidP="00E23E49">
            <w:pPr>
              <w:jc w:val="center"/>
              <w:rPr>
                <w:b/>
                <w:sz w:val="32"/>
                <w:szCs w:val="32"/>
              </w:rPr>
            </w:pPr>
            <w:r>
              <w:rPr>
                <w:b/>
                <w:sz w:val="32"/>
                <w:szCs w:val="32"/>
              </w:rPr>
              <w:t>Do you agree or disagree?</w:t>
            </w:r>
          </w:p>
          <w:p w:rsidR="004C0ED3" w:rsidRDefault="004C0ED3" w:rsidP="00E23E49">
            <w:pPr>
              <w:jc w:val="center"/>
            </w:pPr>
            <w:r>
              <w:t>In this box write how you agree or disagree with the right mentioned above and how it was or was not violated. What is your opinion?</w:t>
            </w: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p w:rsidR="004C0ED3" w:rsidRDefault="004C0ED3" w:rsidP="00E23E49">
            <w:pPr>
              <w:jc w:val="center"/>
              <w:rPr>
                <w:rFonts w:asciiTheme="minorHAnsi" w:hAnsiTheme="minorHAnsi" w:cs="Times New Roman"/>
                <w:sz w:val="28"/>
                <w:szCs w:val="28"/>
              </w:rPr>
            </w:pPr>
          </w:p>
        </w:tc>
      </w:tr>
      <w:tr w:rsidR="004C0ED3" w:rsidTr="00E23E49">
        <w:trPr>
          <w:trHeight w:val="1800"/>
        </w:trPr>
        <w:tc>
          <w:tcPr>
            <w:tcW w:w="1065" w:type="pct"/>
            <w:tcBorders>
              <w:top w:val="single" w:sz="4" w:space="0" w:color="auto"/>
              <w:left w:val="single" w:sz="4" w:space="0" w:color="auto"/>
              <w:bottom w:val="single" w:sz="4" w:space="0" w:color="auto"/>
              <w:right w:val="single" w:sz="4" w:space="0" w:color="auto"/>
            </w:tcBorders>
            <w:hideMark/>
          </w:tcPr>
          <w:p w:rsidR="004C0ED3" w:rsidRDefault="004C0ED3" w:rsidP="00E23E49">
            <w:pPr>
              <w:rPr>
                <w:rFonts w:asciiTheme="minorHAnsi" w:hAnsiTheme="minorHAnsi" w:cs="Times New Roman"/>
                <w:b/>
              </w:rPr>
            </w:pPr>
            <w:r w:rsidRPr="004C0ED3">
              <w:rPr>
                <w:rFonts w:asciiTheme="minorHAnsi" w:hAnsiTheme="minorHAnsi" w:cs="Times New Roman"/>
                <w:b/>
              </w:rPr>
              <w:lastRenderedPageBreak/>
              <w:t>(Draw your</w:t>
            </w:r>
            <w:r>
              <w:rPr>
                <w:rFonts w:asciiTheme="minorHAnsi" w:hAnsiTheme="minorHAnsi" w:cs="Times New Roman"/>
                <w:b/>
              </w:rPr>
              <w:t xml:space="preserve"> picture to represent your remedy)</w:t>
            </w: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Default="004C0ED3" w:rsidP="00E23E49">
            <w:pPr>
              <w:jc w:val="center"/>
              <w:rPr>
                <w:rFonts w:asciiTheme="minorHAnsi" w:hAnsiTheme="minorHAnsi" w:cs="Times New Roman"/>
                <w:b/>
              </w:rPr>
            </w:pPr>
          </w:p>
          <w:p w:rsidR="004C0ED3" w:rsidRPr="004C0ED3" w:rsidRDefault="004C0ED3" w:rsidP="00E23E49">
            <w:pPr>
              <w:jc w:val="center"/>
              <w:rPr>
                <w:rFonts w:asciiTheme="minorHAnsi" w:hAnsiTheme="minorHAnsi" w:cs="Times New Roman"/>
                <w:b/>
                <w:sz w:val="28"/>
                <w:szCs w:val="28"/>
              </w:rPr>
            </w:pPr>
          </w:p>
        </w:tc>
        <w:tc>
          <w:tcPr>
            <w:tcW w:w="3935" w:type="pct"/>
            <w:tcBorders>
              <w:top w:val="single" w:sz="4" w:space="0" w:color="auto"/>
              <w:left w:val="single" w:sz="4" w:space="0" w:color="auto"/>
              <w:bottom w:val="single" w:sz="4" w:space="0" w:color="auto"/>
              <w:right w:val="single" w:sz="4" w:space="0" w:color="auto"/>
            </w:tcBorders>
          </w:tcPr>
          <w:p w:rsidR="004C0ED3" w:rsidRDefault="004C0ED3" w:rsidP="00E23E49">
            <w:pPr>
              <w:jc w:val="center"/>
              <w:rPr>
                <w:b/>
                <w:sz w:val="32"/>
                <w:szCs w:val="32"/>
              </w:rPr>
            </w:pPr>
            <w:r>
              <w:rPr>
                <w:b/>
                <w:sz w:val="32"/>
                <w:szCs w:val="32"/>
              </w:rPr>
              <w:t>Remedy</w:t>
            </w:r>
          </w:p>
          <w:p w:rsidR="004C0ED3" w:rsidRDefault="004C0ED3" w:rsidP="00E23E49">
            <w:pPr>
              <w:jc w:val="center"/>
            </w:pPr>
            <w:r>
              <w:t xml:space="preserve">In this box suggest a possible remedy and your opinion about the scenario. </w:t>
            </w:r>
          </w:p>
          <w:p w:rsidR="004C0ED3" w:rsidRDefault="004C0ED3" w:rsidP="00E23E49">
            <w:pPr>
              <w:jc w:val="center"/>
              <w:rPr>
                <w:rFonts w:asciiTheme="minorHAnsi" w:hAnsiTheme="minorHAnsi" w:cs="Times New Roman"/>
                <w:sz w:val="28"/>
                <w:szCs w:val="28"/>
              </w:rPr>
            </w:pPr>
          </w:p>
        </w:tc>
      </w:tr>
    </w:tbl>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p w:rsidR="004C0ED3" w:rsidRDefault="004C0ED3" w:rsidP="008D1023">
      <w:pPr>
        <w:rPr>
          <w:rFonts w:ascii="Times New Roman" w:hAnsi="Times New Roman" w:cs="Times New Roman"/>
          <w:sz w:val="28"/>
          <w:szCs w:val="28"/>
        </w:rPr>
      </w:pPr>
    </w:p>
    <w:tbl>
      <w:tblPr>
        <w:tblStyle w:val="TableGrid"/>
        <w:tblW w:w="5000" w:type="pct"/>
        <w:tblInd w:w="0"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9240"/>
      </w:tblGrid>
      <w:tr w:rsidR="008D1023" w:rsidTr="008D1023">
        <w:tc>
          <w:tcPr>
            <w:tcW w:w="5000" w:type="pct"/>
            <w:tcBorders>
              <w:top w:val="single" w:sz="48" w:space="0" w:color="auto"/>
              <w:left w:val="single" w:sz="48" w:space="0" w:color="auto"/>
              <w:bottom w:val="single" w:sz="48" w:space="0" w:color="auto"/>
              <w:right w:val="single" w:sz="48" w:space="0" w:color="auto"/>
            </w:tcBorders>
            <w:hideMark/>
          </w:tcPr>
          <w:p w:rsidR="008D1023" w:rsidRDefault="008D1023">
            <w:pPr>
              <w:rPr>
                <w:b/>
                <w:sz w:val="26"/>
                <w:szCs w:val="26"/>
                <w:u w:val="single"/>
              </w:rPr>
            </w:pPr>
            <w:r>
              <w:rPr>
                <w:b/>
                <w:sz w:val="26"/>
                <w:szCs w:val="26"/>
                <w:u w:val="single"/>
              </w:rPr>
              <w:t>Scenario 1</w:t>
            </w:r>
          </w:p>
          <w:p w:rsidR="008D1023" w:rsidRDefault="008D1023">
            <w:pPr>
              <w:rPr>
                <w:rFonts w:ascii="Times" w:hAnsi="Times"/>
              </w:rPr>
            </w:pPr>
            <w:r>
              <w:rPr>
                <w:rFonts w:ascii="Times" w:hAnsi="Times" w:cs="Calibri"/>
                <w:color w:val="1A1A1A"/>
                <w:sz w:val="26"/>
                <w:szCs w:val="26"/>
              </w:rPr>
              <w:t>To protest the policies of President Ronald Reagan and some businesses in Dallas, Texas, Gregory Lee Johnson soaked an American flag with gasoline and set it on fire during the Republican National Convention in Texas in 1989. No one was hurt, but some witnesses said they were seriously offended, and Johnson was arrested and charged with breaking the law.</w:t>
            </w:r>
            <w:r>
              <w:rPr>
                <w:rFonts w:ascii="Times" w:hAnsi="Times" w:cs="Calibri"/>
                <w:color w:val="1A1A1A"/>
              </w:rPr>
              <w:t xml:space="preserve">  </w:t>
            </w:r>
          </w:p>
        </w:tc>
      </w:tr>
      <w:tr w:rsidR="008D1023" w:rsidTr="008D1023">
        <w:tc>
          <w:tcPr>
            <w:tcW w:w="5000" w:type="pct"/>
            <w:tcBorders>
              <w:top w:val="single" w:sz="48" w:space="0" w:color="auto"/>
              <w:left w:val="single" w:sz="48" w:space="0" w:color="auto"/>
              <w:bottom w:val="single" w:sz="48" w:space="0" w:color="auto"/>
              <w:right w:val="single" w:sz="48" w:space="0" w:color="auto"/>
            </w:tcBorders>
            <w:hideMark/>
          </w:tcPr>
          <w:p w:rsidR="008D1023" w:rsidRDefault="008D1023">
            <w:pPr>
              <w:rPr>
                <w:b/>
                <w:sz w:val="26"/>
                <w:szCs w:val="26"/>
                <w:u w:val="single"/>
              </w:rPr>
            </w:pPr>
            <w:r>
              <w:rPr>
                <w:b/>
                <w:sz w:val="26"/>
                <w:szCs w:val="26"/>
                <w:u w:val="single"/>
              </w:rPr>
              <w:t>Scenario 2</w:t>
            </w:r>
          </w:p>
          <w:p w:rsidR="008D1023" w:rsidRDefault="008D1023">
            <w:r>
              <w:rPr>
                <w:rFonts w:ascii="Times" w:hAnsi="Times" w:cs="Arial"/>
                <w:color w:val="242424"/>
                <w:sz w:val="26"/>
                <w:szCs w:val="26"/>
              </w:rPr>
              <w:t xml:space="preserve">In 1961, a California law made it a crime for a person to be addicted to drugs and required that they serve a minimum sentence of 90 days in jail if they are charged with the crime. Lawrence Robinson was convicted under the law and sentenced to at least 90 days in jail. Robinson claimed that the </w:t>
            </w:r>
            <w:proofErr w:type="gramStart"/>
            <w:r>
              <w:rPr>
                <w:rFonts w:ascii="Times" w:hAnsi="Times" w:cs="Arial"/>
                <w:color w:val="242424"/>
                <w:sz w:val="26"/>
                <w:szCs w:val="26"/>
              </w:rPr>
              <w:t>90 day</w:t>
            </w:r>
            <w:proofErr w:type="gramEnd"/>
            <w:r>
              <w:rPr>
                <w:rFonts w:ascii="Times" w:hAnsi="Times" w:cs="Arial"/>
                <w:color w:val="242424"/>
                <w:sz w:val="26"/>
                <w:szCs w:val="26"/>
              </w:rPr>
              <w:t xml:space="preserve"> jail sentence was cruel and unusual punishment.</w:t>
            </w:r>
            <w:r>
              <w:rPr>
                <w:rFonts w:ascii="Times" w:hAnsi="Times" w:cs="Arial"/>
                <w:color w:val="242424"/>
              </w:rPr>
              <w:t xml:space="preserve"> </w:t>
            </w:r>
          </w:p>
        </w:tc>
      </w:tr>
      <w:tr w:rsidR="008D1023" w:rsidTr="008D1023">
        <w:tc>
          <w:tcPr>
            <w:tcW w:w="5000" w:type="pct"/>
            <w:tcBorders>
              <w:top w:val="single" w:sz="48" w:space="0" w:color="auto"/>
              <w:left w:val="single" w:sz="48" w:space="0" w:color="auto"/>
              <w:bottom w:val="single" w:sz="48" w:space="0" w:color="auto"/>
              <w:right w:val="single" w:sz="48" w:space="0" w:color="auto"/>
            </w:tcBorders>
            <w:hideMark/>
          </w:tcPr>
          <w:p w:rsidR="008D1023" w:rsidRDefault="008D1023">
            <w:pPr>
              <w:rPr>
                <w:b/>
                <w:sz w:val="26"/>
                <w:szCs w:val="26"/>
                <w:u w:val="single"/>
              </w:rPr>
            </w:pPr>
            <w:r>
              <w:rPr>
                <w:b/>
                <w:sz w:val="26"/>
                <w:szCs w:val="26"/>
                <w:u w:val="single"/>
              </w:rPr>
              <w:t>Scenario 3</w:t>
            </w:r>
          </w:p>
          <w:p w:rsidR="008D1023" w:rsidRDefault="008D1023">
            <w:pPr>
              <w:rPr>
                <w:rFonts w:ascii="Times New Roman" w:hAnsi="Times New Roman" w:cs="Times New Roman"/>
                <w:sz w:val="28"/>
                <w:szCs w:val="28"/>
              </w:rPr>
            </w:pPr>
            <w:r>
              <w:rPr>
                <w:rFonts w:ascii="Times" w:hAnsi="Times" w:cs="Arial"/>
                <w:color w:val="242424"/>
                <w:sz w:val="26"/>
                <w:szCs w:val="26"/>
              </w:rPr>
              <w:t xml:space="preserve">William Malloy was arrested for gambling in 1959 by the Hartford, Connecticut police. After pleading guilty, he was sentenced to one year in jail and fined $500. After 90 days, he was let out of jail and placed on two </w:t>
            </w:r>
            <w:proofErr w:type="spellStart"/>
            <w:proofErr w:type="gramStart"/>
            <w:r>
              <w:rPr>
                <w:rFonts w:ascii="Times" w:hAnsi="Times" w:cs="Arial"/>
                <w:color w:val="242424"/>
                <w:sz w:val="26"/>
                <w:szCs w:val="26"/>
              </w:rPr>
              <w:t>years</w:t>
            </w:r>
            <w:proofErr w:type="gramEnd"/>
            <w:r>
              <w:rPr>
                <w:rFonts w:ascii="Times" w:hAnsi="Times" w:cs="Arial"/>
                <w:color w:val="242424"/>
                <w:sz w:val="26"/>
                <w:szCs w:val="26"/>
              </w:rPr>
              <w:t xml:space="preserve"> probation</w:t>
            </w:r>
            <w:proofErr w:type="spellEnd"/>
            <w:r>
              <w:rPr>
                <w:rFonts w:ascii="Times" w:hAnsi="Times" w:cs="Arial"/>
                <w:color w:val="242424"/>
                <w:sz w:val="26"/>
                <w:szCs w:val="26"/>
              </w:rPr>
              <w:t>. Sixteen months later, a Connecticut Superior Court ordered Malloy to testify about gambling and other criminal activities in Hartford County. When Malloy refused, on the grounds that it might incriminate him on other charges, he was put in jail and held there until he was willing to answer questions.</w:t>
            </w:r>
          </w:p>
        </w:tc>
      </w:tr>
      <w:tr w:rsidR="008D1023" w:rsidTr="008D1023">
        <w:tc>
          <w:tcPr>
            <w:tcW w:w="5000" w:type="pct"/>
            <w:tcBorders>
              <w:top w:val="single" w:sz="48" w:space="0" w:color="auto"/>
              <w:left w:val="single" w:sz="48" w:space="0" w:color="auto"/>
              <w:bottom w:val="single" w:sz="48" w:space="0" w:color="auto"/>
              <w:right w:val="single" w:sz="48" w:space="0" w:color="auto"/>
            </w:tcBorders>
            <w:hideMark/>
          </w:tcPr>
          <w:p w:rsidR="008D1023" w:rsidRDefault="008D1023">
            <w:pPr>
              <w:rPr>
                <w:b/>
                <w:sz w:val="26"/>
                <w:szCs w:val="26"/>
                <w:u w:val="single"/>
              </w:rPr>
            </w:pPr>
            <w:r>
              <w:rPr>
                <w:b/>
                <w:sz w:val="26"/>
                <w:szCs w:val="26"/>
                <w:u w:val="single"/>
              </w:rPr>
              <w:t>Scenario 4</w:t>
            </w:r>
          </w:p>
          <w:p w:rsidR="008D1023" w:rsidRDefault="008D1023">
            <w:pPr>
              <w:rPr>
                <w:rFonts w:ascii="Georgia" w:hAnsi="Georgia" w:cs="Georgia"/>
                <w:sz w:val="26"/>
                <w:szCs w:val="26"/>
              </w:rPr>
            </w:pPr>
            <w:r>
              <w:rPr>
                <w:rFonts w:ascii="Times" w:hAnsi="Times" w:cs="Georgia"/>
                <w:sz w:val="26"/>
                <w:szCs w:val="26"/>
              </w:rPr>
              <w:t xml:space="preserve">A man named Parker was arrested and put on trial for second degree murder in Oregon in 1966. During the trial, the bailiff who was assigned to watch over the jury, made statements about Parker to some of the jurors. Some jurors overheard him say: “Oh, that wicked fellow, he is guilty," and to another juror, "If there is anything wrong [in finding him guilty] the Supreme Court will correct it." </w:t>
            </w:r>
            <w:r>
              <w:rPr>
                <w:rFonts w:ascii="Times" w:hAnsi="Times" w:cs="Trebuchet MS"/>
                <w:color w:val="2C3234"/>
                <w:sz w:val="26"/>
                <w:szCs w:val="26"/>
              </w:rPr>
              <w:t xml:space="preserve">Parker was found guilty of murder by ten votes of a </w:t>
            </w:r>
            <w:proofErr w:type="gramStart"/>
            <w:r>
              <w:rPr>
                <w:rFonts w:ascii="Times" w:hAnsi="Times" w:cs="Trebuchet MS"/>
                <w:color w:val="2C3234"/>
                <w:sz w:val="26"/>
                <w:szCs w:val="26"/>
              </w:rPr>
              <w:t>12 person</w:t>
            </w:r>
            <w:proofErr w:type="gramEnd"/>
            <w:r>
              <w:rPr>
                <w:rFonts w:ascii="Times" w:hAnsi="Times" w:cs="Trebuchet MS"/>
                <w:color w:val="2C3234"/>
                <w:sz w:val="26"/>
                <w:szCs w:val="26"/>
              </w:rPr>
              <w:t xml:space="preserve"> jury. Parker argued that the bailiff’s comments prevented him from a fair trial.</w:t>
            </w:r>
            <w:r>
              <w:rPr>
                <w:rFonts w:ascii="Trebuchet MS" w:hAnsi="Trebuchet MS" w:cs="Trebuchet MS"/>
                <w:color w:val="2C3234"/>
                <w:sz w:val="26"/>
                <w:szCs w:val="26"/>
              </w:rPr>
              <w:t xml:space="preserve"> </w:t>
            </w:r>
          </w:p>
        </w:tc>
      </w:tr>
      <w:tr w:rsidR="008D1023" w:rsidTr="008D1023">
        <w:tc>
          <w:tcPr>
            <w:tcW w:w="5000" w:type="pct"/>
            <w:tcBorders>
              <w:top w:val="single" w:sz="48" w:space="0" w:color="auto"/>
              <w:left w:val="single" w:sz="48" w:space="0" w:color="auto"/>
              <w:bottom w:val="single" w:sz="48" w:space="0" w:color="auto"/>
              <w:right w:val="single" w:sz="48" w:space="0" w:color="auto"/>
            </w:tcBorders>
          </w:tcPr>
          <w:p w:rsidR="008D1023" w:rsidRDefault="008D1023">
            <w:pPr>
              <w:rPr>
                <w:b/>
                <w:sz w:val="26"/>
                <w:szCs w:val="26"/>
                <w:u w:val="single"/>
              </w:rPr>
            </w:pPr>
            <w:r>
              <w:rPr>
                <w:b/>
                <w:sz w:val="26"/>
                <w:szCs w:val="26"/>
                <w:u w:val="single"/>
              </w:rPr>
              <w:t>Scenario 5</w:t>
            </w:r>
          </w:p>
          <w:p w:rsidR="008D1023" w:rsidRDefault="008D1023">
            <w:pPr>
              <w:rPr>
                <w:sz w:val="26"/>
                <w:szCs w:val="26"/>
              </w:rPr>
            </w:pPr>
            <w:r>
              <w:rPr>
                <w:rFonts w:ascii="Times New Roman" w:hAnsi="Times New Roman" w:cs="Times New Roman"/>
                <w:color w:val="1A1A1A"/>
                <w:sz w:val="26"/>
                <w:szCs w:val="26"/>
              </w:rPr>
              <w:t>In 2007, the District of Columbia (Washington, D.C.) passed legislation banning the registration of handguns, requiring licenses for all pistols, and requiring that all legal firearms be kept unloaded and disassembled or trigger locked. A security guard named Dick Anthony Heller sued the District of Columbia claiming that this law violated his rights.</w:t>
            </w:r>
          </w:p>
          <w:p w:rsidR="008D1023" w:rsidRDefault="008D1023">
            <w:pPr>
              <w:rPr>
                <w:rFonts w:ascii="Times New Roman" w:eastAsia="MS Mincho" w:hAnsi="Times New Roman" w:cs="Times New Roman"/>
                <w:sz w:val="26"/>
                <w:szCs w:val="26"/>
              </w:rPr>
            </w:pPr>
          </w:p>
        </w:tc>
      </w:tr>
    </w:tbl>
    <w:p w:rsidR="008D1023" w:rsidRDefault="008D1023" w:rsidP="008D1023">
      <w:pPr>
        <w:rPr>
          <w:rFonts w:ascii="Times New Roman" w:hAnsi="Times New Roman" w:cs="Times New Roman"/>
          <w:sz w:val="28"/>
          <w:szCs w:val="28"/>
        </w:rPr>
      </w:pPr>
    </w:p>
    <w:p w:rsidR="008D1023" w:rsidRDefault="008D1023" w:rsidP="008D1023">
      <w:pPr>
        <w:rPr>
          <w:rFonts w:ascii="Times New Roman" w:hAnsi="Times New Roman" w:cs="Times New Roman"/>
          <w:sz w:val="28"/>
          <w:szCs w:val="28"/>
        </w:rPr>
      </w:pPr>
      <w:r>
        <w:rPr>
          <w:rFonts w:ascii="Times New Roman" w:hAnsi="Times New Roman" w:cs="Times New Roman"/>
          <w:sz w:val="28"/>
          <w:szCs w:val="28"/>
        </w:rPr>
        <w:br w:type="page"/>
      </w:r>
    </w:p>
    <w:p w:rsidR="00A40EBC" w:rsidRDefault="00A40EBC"/>
    <w:sectPr w:rsidR="00A4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igi">
    <w:altName w:val="Gabriola"/>
    <w:panose1 w:val="04040504061007020D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23"/>
    <w:rsid w:val="004C0ED3"/>
    <w:rsid w:val="008D1023"/>
    <w:rsid w:val="00A4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9E54"/>
  <w15:chartTrackingRefBased/>
  <w15:docId w15:val="{98831D07-22A6-46F0-8ED6-D80C7355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23"/>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023"/>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dcterms:created xsi:type="dcterms:W3CDTF">2019-03-09T17:36:00Z</dcterms:created>
  <dcterms:modified xsi:type="dcterms:W3CDTF">2019-03-09T17:54:00Z</dcterms:modified>
</cp:coreProperties>
</file>